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ermanent Marker" w:cs="Permanent Marker" w:eastAsia="Permanent Marker" w:hAnsi="Permanent Marker"/>
          <w:sz w:val="48"/>
          <w:szCs w:val="48"/>
        </w:rPr>
      </w:pPr>
      <w:r w:rsidDel="00000000" w:rsidR="00000000" w:rsidRPr="00000000">
        <w:rPr>
          <w:rFonts w:ascii="Permanent Marker" w:cs="Permanent Marker" w:eastAsia="Permanent Marker" w:hAnsi="Permanent Marker"/>
          <w:sz w:val="48"/>
          <w:szCs w:val="48"/>
          <w:rtl w:val="0"/>
        </w:rPr>
        <w:t xml:space="preserve">Rootstocks</w:t>
      </w:r>
    </w:p>
    <w:p w:rsidR="00000000" w:rsidDel="00000000" w:rsidP="00000000" w:rsidRDefault="00000000" w:rsidRPr="00000000" w14:paraId="00000002">
      <w:pPr>
        <w:jc w:val="center"/>
        <w:rPr>
          <w:rFonts w:ascii="Permanent Marker" w:cs="Permanent Marker" w:eastAsia="Permanent Marker" w:hAnsi="Permanent Marker"/>
          <w:sz w:val="28"/>
          <w:szCs w:val="28"/>
        </w:rPr>
      </w:pPr>
      <w:hyperlink r:id="rId6">
        <w:r w:rsidDel="00000000" w:rsidR="00000000" w:rsidRPr="00000000">
          <w:rPr>
            <w:rFonts w:ascii="Permanent Marker" w:cs="Permanent Marker" w:eastAsia="Permanent Marker" w:hAnsi="Permanent Marker"/>
            <w:color w:val="1155cc"/>
            <w:sz w:val="28"/>
            <w:szCs w:val="28"/>
            <w:u w:val="single"/>
            <w:rtl w:val="0"/>
          </w:rPr>
          <w:t xml:space="preserve">www.danielamasterswine.com</w:t>
        </w:r>
      </w:hyperlink>
      <w:r w:rsidDel="00000000" w:rsidR="00000000" w:rsidRPr="00000000">
        <w:rPr>
          <w:rtl w:val="0"/>
        </w:rPr>
      </w:r>
    </w:p>
    <w:p w:rsidR="00000000" w:rsidDel="00000000" w:rsidP="00000000" w:rsidRDefault="00000000" w:rsidRPr="00000000" w14:paraId="00000003">
      <w:pPr>
        <w:rPr>
          <w:rFonts w:ascii="Permanent Marker" w:cs="Permanent Marker" w:eastAsia="Permanent Marker" w:hAnsi="Permanent Marker"/>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Definition: </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A plant onto which another variety is grafted</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Reasons to Graft onto Rootstock</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Resistance to Pests</w:t>
      </w:r>
    </w:p>
    <w:p w:rsidR="00000000" w:rsidDel="00000000" w:rsidP="00000000" w:rsidRDefault="00000000" w:rsidRPr="00000000" w14:paraId="00000008">
      <w:pPr>
        <w:numPr>
          <w:ilvl w:val="2"/>
          <w:numId w:val="1"/>
        </w:numPr>
        <w:ind w:left="2160" w:hanging="360"/>
        <w:rPr>
          <w:u w:val="none"/>
        </w:rPr>
      </w:pPr>
      <w:r w:rsidDel="00000000" w:rsidR="00000000" w:rsidRPr="00000000">
        <w:rPr>
          <w:rtl w:val="0"/>
        </w:rPr>
        <w:t xml:space="preserve">Phylloxera</w:t>
      </w:r>
    </w:p>
    <w:p w:rsidR="00000000" w:rsidDel="00000000" w:rsidP="00000000" w:rsidRDefault="00000000" w:rsidRPr="00000000" w14:paraId="00000009">
      <w:pPr>
        <w:numPr>
          <w:ilvl w:val="3"/>
          <w:numId w:val="1"/>
        </w:numPr>
        <w:ind w:left="2880" w:hanging="360"/>
        <w:rPr>
          <w:u w:val="none"/>
        </w:rPr>
      </w:pPr>
      <w:r w:rsidDel="00000000" w:rsidR="00000000" w:rsidRPr="00000000">
        <w:rPr>
          <w:rtl w:val="0"/>
        </w:rPr>
        <w:t xml:space="preserve">American rootstock forms hard, corky layers beneath feeding wound of Phylloxera, making it harder for them to feed and harder for microbes to enter</w:t>
      </w:r>
    </w:p>
    <w:p w:rsidR="00000000" w:rsidDel="00000000" w:rsidP="00000000" w:rsidRDefault="00000000" w:rsidRPr="00000000" w14:paraId="0000000A">
      <w:pPr>
        <w:numPr>
          <w:ilvl w:val="2"/>
          <w:numId w:val="1"/>
        </w:numPr>
        <w:ind w:left="2160" w:hanging="360"/>
        <w:rPr>
          <w:u w:val="none"/>
        </w:rPr>
      </w:pPr>
      <w:r w:rsidDel="00000000" w:rsidR="00000000" w:rsidRPr="00000000">
        <w:rPr>
          <w:rtl w:val="0"/>
        </w:rPr>
        <w:t xml:space="preserve">Nematodes </w:t>
      </w:r>
    </w:p>
    <w:p w:rsidR="00000000" w:rsidDel="00000000" w:rsidP="00000000" w:rsidRDefault="00000000" w:rsidRPr="00000000" w14:paraId="0000000B">
      <w:pPr>
        <w:numPr>
          <w:ilvl w:val="3"/>
          <w:numId w:val="1"/>
        </w:numPr>
        <w:ind w:left="2880" w:hanging="360"/>
        <w:rPr>
          <w:u w:val="none"/>
        </w:rPr>
      </w:pPr>
      <w:r w:rsidDel="00000000" w:rsidR="00000000" w:rsidRPr="00000000">
        <w:rPr>
          <w:rtl w:val="0"/>
        </w:rPr>
        <w:t xml:space="preserve">Roundworms found in soils (see Vineyard Pests)</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Tolerance to Lime</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Limestone-rich soils may cause chlorosis in vines, a condition where the high active calcium carbonate content in the soil locks up the iron needed to provide chlorophyll for photosynthesis, causing yellowing/whitening of leaves. </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Rootstocks with high V. berlandieri content (SO4, 41B, 333EM, Fercal) will help </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Tolerance to Acidity</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Excess acidity: can lead to aluminum toxicity </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Tolerance to Salinity</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Can disrupt water uptake and vine nutrition </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Rootstocks based on V. berlandieri, champini, and vinifera best </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Tolerance to Drought Stress </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Berlandieri-rupestris crosses best to help/ V. Riparia are worst </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Shallow-rooting rootstocks (41B, 101-14 Millardet et de Grasset useful in irrigated vineyards)</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Tolerance to Soil Compaction</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Shallow rooting rootstocks vs deep-rooting rootstocks </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Control of Vine Vigor </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Rupestris-based rootstocks have high level of vigor (Rupestris St. George, 99R, 100R), riparia have lower level (ex: Riparia Gloire de Montpellier (RGM), 420A, 41B, 161-49, 101-14)</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Can moderate effects of fertility in soils </w:t>
      </w:r>
    </w:p>
    <w:p w:rsidR="00000000" w:rsidDel="00000000" w:rsidP="00000000" w:rsidRDefault="00000000" w:rsidRPr="00000000" w14:paraId="0000001C">
      <w:pPr>
        <w:numPr>
          <w:ilvl w:val="3"/>
          <w:numId w:val="1"/>
        </w:numPr>
        <w:ind w:left="2880" w:hanging="360"/>
        <w:rPr>
          <w:u w:val="none"/>
        </w:rPr>
      </w:pPr>
      <w:r w:rsidDel="00000000" w:rsidR="00000000" w:rsidRPr="00000000">
        <w:rPr>
          <w:rtl w:val="0"/>
        </w:rPr>
        <w:t xml:space="preserve">Weak vigor rootstocks usually used in cooler climates, as they encourage earlier ripening and can help control yields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Grafting</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About</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Requirement for grafting and budding: viable cambium contact. The cambium is a single layer of cells located just below the bark. This area leads to the formation of the graft union of the scion and rootstock. Increased cambial contact (the more area that touches) between scion and rootstock increases the chances of success.</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Grafting takes advantage of the wound healing response in plants</w:t>
      </w:r>
    </w:p>
    <w:p w:rsidR="00000000" w:rsidDel="00000000" w:rsidP="00000000" w:rsidRDefault="00000000" w:rsidRPr="00000000" w14:paraId="00000021">
      <w:pPr>
        <w:numPr>
          <w:ilvl w:val="3"/>
          <w:numId w:val="1"/>
        </w:numPr>
        <w:ind w:left="2880" w:hanging="360"/>
        <w:rPr>
          <w:u w:val="none"/>
        </w:rPr>
      </w:pPr>
      <w:r w:rsidDel="00000000" w:rsidR="00000000" w:rsidRPr="00000000">
        <w:rPr>
          <w:rtl w:val="0"/>
        </w:rPr>
        <w:t xml:space="preserve">When an incision has been made the response is the growth of de-differentiated cells (cells that have reverted to an unspecialized state), thus respond by producing callus</w:t>
      </w:r>
    </w:p>
    <w:p w:rsidR="00000000" w:rsidDel="00000000" w:rsidP="00000000" w:rsidRDefault="00000000" w:rsidRPr="00000000" w14:paraId="00000022">
      <w:pPr>
        <w:numPr>
          <w:ilvl w:val="3"/>
          <w:numId w:val="1"/>
        </w:numPr>
        <w:ind w:left="2880" w:hanging="360"/>
        <w:rPr>
          <w:u w:val="none"/>
        </w:rPr>
      </w:pPr>
      <w:r w:rsidDel="00000000" w:rsidR="00000000" w:rsidRPr="00000000">
        <w:rPr>
          <w:rtl w:val="0"/>
        </w:rPr>
        <w:t xml:space="preserve">Callus provides the tissue through which vascular continuity is restored, and those vascular signals influence the undifferentiated callus cells to become cambial cells.</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Bench Grafting</w:t>
      </w:r>
    </w:p>
    <w:p w:rsidR="00000000" w:rsidDel="00000000" w:rsidP="00000000" w:rsidRDefault="00000000" w:rsidRPr="00000000" w14:paraId="00000024">
      <w:pPr>
        <w:numPr>
          <w:ilvl w:val="2"/>
          <w:numId w:val="1"/>
        </w:numPr>
        <w:ind w:left="2160" w:hanging="360"/>
        <w:rPr>
          <w:u w:val="none"/>
        </w:rPr>
      </w:pPr>
      <w:r w:rsidDel="00000000" w:rsidR="00000000" w:rsidRPr="00000000">
        <w:rPr>
          <w:rtl w:val="0"/>
        </w:rPr>
        <w:t xml:space="preserve">Definition: </w:t>
      </w:r>
    </w:p>
    <w:p w:rsidR="00000000" w:rsidDel="00000000" w:rsidP="00000000" w:rsidRDefault="00000000" w:rsidRPr="00000000" w14:paraId="00000025">
      <w:pPr>
        <w:numPr>
          <w:ilvl w:val="3"/>
          <w:numId w:val="1"/>
        </w:numPr>
        <w:ind w:left="2880" w:hanging="360"/>
        <w:rPr>
          <w:u w:val="none"/>
        </w:rPr>
      </w:pPr>
      <w:r w:rsidDel="00000000" w:rsidR="00000000" w:rsidRPr="00000000">
        <w:rPr>
          <w:rtl w:val="0"/>
        </w:rPr>
        <w:t xml:space="preserve">A method of grafting grape vines in which the fruitwood cutting is notched at the lower end. The rootstock cutting is also notched, but at the upper end and, most importantly, with a notch design which will allow the fruitwood piece to fit into the rootstock piece like two pieces of a jigsaw puzzle. After the two are pressed together in a way which causes the cambium layers to remain in tight contact, the couplet is stored on its side in a warm, moist condition for several weeks until a callous forms around the union, sealing it. Each of these calloused benchgrafts is then "planted" into a milk carton sized container filled with a porous soil substitute. The cartons are held in a warm greenhouse for a few weeks until green growth appears at the upper (fruit variety) end and roots appear in the soil at the rootstock end. Presto, you now have a "rooted benchgraft" ready to be carefully nurtured into a new grapevine, with a Phylloxera-resistant root at the bottom and the fruiting variety you desire on top</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Cleft Graft</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Bark Graft</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Whip Graft</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Budded Graft</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Top Grafting aka Field Grafting</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t xml:space="preserve">Definition: </w:t>
      </w:r>
    </w:p>
    <w:p w:rsidR="00000000" w:rsidDel="00000000" w:rsidP="00000000" w:rsidRDefault="00000000" w:rsidRPr="00000000" w14:paraId="0000002C">
      <w:pPr>
        <w:numPr>
          <w:ilvl w:val="3"/>
          <w:numId w:val="1"/>
        </w:numPr>
        <w:ind w:left="2880" w:hanging="360"/>
        <w:rPr>
          <w:u w:val="none"/>
        </w:rPr>
      </w:pPr>
      <w:r w:rsidDel="00000000" w:rsidR="00000000" w:rsidRPr="00000000">
        <w:rPr>
          <w:rtl w:val="0"/>
        </w:rPr>
        <w:t xml:space="preserve">Renewing a grafting operation on a plant which has already been grafted, either bench-grafted prior to planting, or grafted in the field. Top-grafting generally aims at modifying the grape variety of an established and productive vine. </w:t>
      </w:r>
    </w:p>
    <w:p w:rsidR="00000000" w:rsidDel="00000000" w:rsidP="00000000" w:rsidRDefault="00000000" w:rsidRPr="00000000" w14:paraId="0000002D">
      <w:pPr>
        <w:numPr>
          <w:ilvl w:val="2"/>
          <w:numId w:val="1"/>
        </w:numPr>
        <w:ind w:left="2160" w:hanging="360"/>
        <w:rPr>
          <w:u w:val="none"/>
        </w:rPr>
      </w:pPr>
      <w:r w:rsidDel="00000000" w:rsidR="00000000" w:rsidRPr="00000000">
        <w:rPr>
          <w:rtl w:val="0"/>
        </w:rPr>
        <w:t xml:space="preserve">Most Common Methods</w:t>
      </w:r>
    </w:p>
    <w:p w:rsidR="00000000" w:rsidDel="00000000" w:rsidP="00000000" w:rsidRDefault="00000000" w:rsidRPr="00000000" w14:paraId="0000002E">
      <w:pPr>
        <w:numPr>
          <w:ilvl w:val="3"/>
          <w:numId w:val="1"/>
        </w:numPr>
        <w:ind w:left="2880" w:hanging="360"/>
        <w:rPr>
          <w:u w:val="none"/>
        </w:rPr>
      </w:pPr>
      <w:r w:rsidDel="00000000" w:rsidR="00000000" w:rsidRPr="00000000">
        <w:rPr>
          <w:rtl w:val="0"/>
        </w:rPr>
        <w:t xml:space="preserve">Chip Grafting</w:t>
      </w:r>
    </w:p>
    <w:p w:rsidR="00000000" w:rsidDel="00000000" w:rsidP="00000000" w:rsidRDefault="00000000" w:rsidRPr="00000000" w14:paraId="0000002F">
      <w:pPr>
        <w:numPr>
          <w:ilvl w:val="4"/>
          <w:numId w:val="1"/>
        </w:numPr>
        <w:ind w:left="3600" w:hanging="360"/>
        <w:rPr>
          <w:u w:val="none"/>
        </w:rPr>
      </w:pPr>
      <w:r w:rsidDel="00000000" w:rsidR="00000000" w:rsidRPr="00000000">
        <w:rPr>
          <w:rtl w:val="0"/>
        </w:rPr>
        <w:t xml:space="preserve">Carried out up to 10 weeks after budburst</w:t>
      </w:r>
    </w:p>
    <w:p w:rsidR="00000000" w:rsidDel="00000000" w:rsidP="00000000" w:rsidRDefault="00000000" w:rsidRPr="00000000" w14:paraId="00000030">
      <w:pPr>
        <w:numPr>
          <w:ilvl w:val="4"/>
          <w:numId w:val="1"/>
        </w:numPr>
        <w:ind w:left="3600" w:hanging="360"/>
      </w:pPr>
      <w:r w:rsidDel="00000000" w:rsidR="00000000" w:rsidRPr="00000000">
        <w:rPr>
          <w:rtl w:val="0"/>
        </w:rPr>
        <w:t xml:space="preserve">Technique consists of inserting a single bud into a notch (on the stock) of exactly the same size and shape. The first cut, at the base of the notch, is made at a 25° angle to the vertical. The blade of the grafting knife should penetrate about 1 cm. The second cut should start 2 to 3 cm above the first, at an angle reduced by half, in order to connect with the first cut. It then involves removing several thin slices of wood (chips) successively. The scion is then wedged in the bottom of the notch by light pressure so that both cambium layers are in contact and ensure an optimum fit. Both sides of the scion and the trunk should line up. </w:t>
      </w:r>
    </w:p>
    <w:p w:rsidR="00000000" w:rsidDel="00000000" w:rsidP="00000000" w:rsidRDefault="00000000" w:rsidRPr="00000000" w14:paraId="00000031">
      <w:pPr>
        <w:numPr>
          <w:ilvl w:val="4"/>
          <w:numId w:val="1"/>
        </w:numPr>
        <w:ind w:left="3600" w:hanging="360"/>
        <w:rPr>
          <w:u w:val="none"/>
        </w:rPr>
      </w:pPr>
      <w:r w:rsidDel="00000000" w:rsidR="00000000" w:rsidRPr="00000000">
        <w:rPr/>
        <w:drawing>
          <wp:inline distB="114300" distT="114300" distL="114300" distR="114300">
            <wp:extent cx="3873284" cy="319563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73284" cy="319563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numPr>
          <w:ilvl w:val="3"/>
          <w:numId w:val="1"/>
        </w:numPr>
        <w:ind w:left="2880" w:hanging="360"/>
        <w:rPr>
          <w:u w:val="none"/>
        </w:rPr>
      </w:pPr>
      <w:r w:rsidDel="00000000" w:rsidR="00000000" w:rsidRPr="00000000">
        <w:rPr>
          <w:rtl w:val="0"/>
        </w:rPr>
        <w:t xml:space="preserve">T-Grafting</w:t>
      </w:r>
    </w:p>
    <w:p w:rsidR="00000000" w:rsidDel="00000000" w:rsidP="00000000" w:rsidRDefault="00000000" w:rsidRPr="00000000" w14:paraId="00000033">
      <w:pPr>
        <w:numPr>
          <w:ilvl w:val="4"/>
          <w:numId w:val="1"/>
        </w:numPr>
        <w:ind w:left="3600" w:hanging="360"/>
      </w:pPr>
      <w:r w:rsidDel="00000000" w:rsidR="00000000" w:rsidRPr="00000000">
        <w:rPr>
          <w:rtl w:val="0"/>
        </w:rPr>
        <w:t xml:space="preserve">Very successful when done correctly</w:t>
      </w:r>
    </w:p>
    <w:p w:rsidR="00000000" w:rsidDel="00000000" w:rsidP="00000000" w:rsidRDefault="00000000" w:rsidRPr="00000000" w14:paraId="00000034">
      <w:pPr>
        <w:numPr>
          <w:ilvl w:val="4"/>
          <w:numId w:val="1"/>
        </w:numPr>
        <w:ind w:left="3600" w:hanging="360"/>
      </w:pPr>
      <w:r w:rsidDel="00000000" w:rsidR="00000000" w:rsidRPr="00000000">
        <w:rPr>
          <w:rtl w:val="0"/>
        </w:rPr>
        <w:t xml:space="preserve">Carried out at flowering when sap rises (short window of time)</w:t>
      </w:r>
    </w:p>
    <w:p w:rsidR="00000000" w:rsidDel="00000000" w:rsidP="00000000" w:rsidRDefault="00000000" w:rsidRPr="00000000" w14:paraId="00000035">
      <w:pPr>
        <w:numPr>
          <w:ilvl w:val="4"/>
          <w:numId w:val="1"/>
        </w:numPr>
        <w:ind w:left="3600" w:hanging="360"/>
        <w:rPr>
          <w:u w:val="none"/>
        </w:rPr>
      </w:pPr>
      <w:r w:rsidDel="00000000" w:rsidR="00000000" w:rsidRPr="00000000">
        <w:rPr>
          <w:rtl w:val="0"/>
        </w:rPr>
        <w:t xml:space="preserve">Using a grafting knife, a T-shaped slit is made in the vine trunk. Then, using the tip of the knife, the slit is carefully opened (the bark flaps must not be torn) and the scion is slid in and down so that cambial contact between the scion and the rootstock is optimum.  </w:t>
      </w:r>
    </w:p>
    <w:p w:rsidR="00000000" w:rsidDel="00000000" w:rsidP="00000000" w:rsidRDefault="00000000" w:rsidRPr="00000000" w14:paraId="00000036">
      <w:pPr>
        <w:numPr>
          <w:ilvl w:val="4"/>
          <w:numId w:val="1"/>
        </w:numPr>
        <w:ind w:left="3600" w:hanging="360"/>
        <w:rPr>
          <w:u w:val="none"/>
        </w:rPr>
      </w:pPr>
      <w:r w:rsidDel="00000000" w:rsidR="00000000" w:rsidRPr="00000000">
        <w:rPr/>
        <w:drawing>
          <wp:inline distB="114300" distT="114300" distL="114300" distR="114300">
            <wp:extent cx="3852863" cy="3175436"/>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852863" cy="3175436"/>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Disadvantages</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Costs more: 4-5 times cost of planting ungrafted vines</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Some rootstocks were thought to be viable and gained popularity, but then were actually susceptible to disease or pests (AXR1) </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Wine Taste: Better or Worse on Grafted Vines?</w:t>
      </w:r>
    </w:p>
    <w:p w:rsidR="00000000" w:rsidDel="00000000" w:rsidP="00000000" w:rsidRDefault="00000000" w:rsidRPr="00000000" w14:paraId="0000003B">
      <w:pPr>
        <w:numPr>
          <w:ilvl w:val="2"/>
          <w:numId w:val="1"/>
        </w:numPr>
        <w:ind w:left="2160" w:hanging="360"/>
        <w:rPr>
          <w:u w:val="none"/>
        </w:rPr>
      </w:pPr>
      <w:r w:rsidDel="00000000" w:rsidR="00000000" w:rsidRPr="00000000">
        <w:rPr>
          <w:rtl w:val="0"/>
        </w:rPr>
        <w:t xml:space="preserve">No evidence, but yields may be to blame </w:t>
      </w:r>
    </w:p>
    <w:p w:rsidR="00000000" w:rsidDel="00000000" w:rsidP="00000000" w:rsidRDefault="00000000" w:rsidRPr="00000000" w14:paraId="0000003C">
      <w:pPr>
        <w:numPr>
          <w:ilvl w:val="3"/>
          <w:numId w:val="1"/>
        </w:numPr>
        <w:ind w:left="2880" w:hanging="360"/>
        <w:rPr>
          <w:u w:val="none"/>
        </w:rPr>
      </w:pPr>
      <w:r w:rsidDel="00000000" w:rsidR="00000000" w:rsidRPr="00000000">
        <w:rPr>
          <w:rtl w:val="0"/>
        </w:rPr>
        <w:t xml:space="preserve">Bordeaux yields pre-Phylloxera: 10-15 hl/ha</w:t>
      </w:r>
    </w:p>
    <w:p w:rsidR="00000000" w:rsidDel="00000000" w:rsidP="00000000" w:rsidRDefault="00000000" w:rsidRPr="00000000" w14:paraId="0000003D">
      <w:pPr>
        <w:numPr>
          <w:ilvl w:val="3"/>
          <w:numId w:val="1"/>
        </w:numPr>
        <w:ind w:left="2880" w:hanging="360"/>
        <w:rPr>
          <w:u w:val="none"/>
        </w:rPr>
      </w:pPr>
      <w:r w:rsidDel="00000000" w:rsidR="00000000" w:rsidRPr="00000000">
        <w:rPr>
          <w:rtl w:val="0"/>
        </w:rPr>
        <w:t xml:space="preserve">Bordeaux yields post-Phylloxera (after vineyards re-planted with clones, trellised):  60-75 hl/ha</w:t>
      </w:r>
    </w:p>
    <w:p w:rsidR="00000000" w:rsidDel="00000000" w:rsidP="00000000" w:rsidRDefault="00000000" w:rsidRPr="00000000" w14:paraId="0000003E">
      <w:pPr>
        <w:numPr>
          <w:ilvl w:val="0"/>
          <w:numId w:val="1"/>
        </w:numPr>
        <w:spacing w:after="0" w:afterAutospacing="0"/>
        <w:ind w:left="720" w:hanging="360"/>
        <w:rPr>
          <w:u w:val="none"/>
        </w:rPr>
      </w:pPr>
      <w:r w:rsidDel="00000000" w:rsidR="00000000" w:rsidRPr="00000000">
        <w:rPr>
          <w:rtl w:val="0"/>
        </w:rPr>
        <w:t xml:space="preserve">Types of Rootstocks </w:t>
      </w:r>
    </w:p>
    <w:p w:rsidR="00000000" w:rsidDel="00000000" w:rsidP="00000000" w:rsidRDefault="00000000" w:rsidRPr="00000000" w14:paraId="0000003F">
      <w:pPr>
        <w:numPr>
          <w:ilvl w:val="1"/>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color w:val="333333"/>
        </w:rPr>
      </w:pPr>
      <w:r w:rsidDel="00000000" w:rsidR="00000000" w:rsidRPr="00000000">
        <w:rPr>
          <w:color w:val="333333"/>
          <w:rtl w:val="0"/>
        </w:rPr>
        <w:t xml:space="preserve">Types by Use - Hybrids</w:t>
      </w:r>
    </w:p>
    <w:p w:rsidR="00000000" w:rsidDel="00000000" w:rsidP="00000000" w:rsidRDefault="00000000" w:rsidRPr="00000000" w14:paraId="00000040">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rPr>
          <w:color w:val="333333"/>
        </w:rPr>
      </w:pPr>
      <w:r w:rsidDel="00000000" w:rsidR="00000000" w:rsidRPr="00000000">
        <w:rPr>
          <w:color w:val="333333"/>
          <w:rtl w:val="0"/>
        </w:rPr>
        <w:t xml:space="preserve">Phylloxera resistance</w:t>
      </w:r>
    </w:p>
    <w:p w:rsidR="00000000" w:rsidDel="00000000" w:rsidP="00000000" w:rsidRDefault="00000000" w:rsidRPr="00000000" w14:paraId="00000041">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Riparia Gloire de Montpellier (</w:t>
      </w:r>
      <w:r w:rsidDel="00000000" w:rsidR="00000000" w:rsidRPr="00000000">
        <w:rPr>
          <w:i w:val="1"/>
          <w:color w:val="333333"/>
          <w:rtl w:val="0"/>
        </w:rPr>
        <w:t xml:space="preserve">riparia</w:t>
      </w:r>
      <w:r w:rsidDel="00000000" w:rsidR="00000000" w:rsidRPr="00000000">
        <w:rPr>
          <w:color w:val="333333"/>
          <w:rtl w:val="0"/>
        </w:rPr>
        <w:t xml:space="preserve">)</w:t>
      </w:r>
    </w:p>
    <w:p w:rsidR="00000000" w:rsidDel="00000000" w:rsidP="00000000" w:rsidRDefault="00000000" w:rsidRPr="00000000" w14:paraId="00000042">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Rupestris St George (rupestris)</w:t>
      </w:r>
    </w:p>
    <w:p w:rsidR="00000000" w:rsidDel="00000000" w:rsidP="00000000" w:rsidRDefault="00000000" w:rsidRPr="00000000" w14:paraId="00000043">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101–14 Mgt (</w:t>
      </w:r>
      <w:r w:rsidDel="00000000" w:rsidR="00000000" w:rsidRPr="00000000">
        <w:rPr>
          <w:i w:val="1"/>
          <w:color w:val="333333"/>
          <w:rtl w:val="0"/>
        </w:rPr>
        <w:t xml:space="preserve">riparia &amp; rupestris</w:t>
      </w:r>
      <w:r w:rsidDel="00000000" w:rsidR="00000000" w:rsidRPr="00000000">
        <w:rPr>
          <w:color w:val="333333"/>
          <w:rtl w:val="0"/>
        </w:rPr>
        <w:t xml:space="preserve">)</w:t>
      </w:r>
    </w:p>
    <w:p w:rsidR="00000000" w:rsidDel="00000000" w:rsidP="00000000" w:rsidRDefault="00000000" w:rsidRPr="00000000" w14:paraId="00000044">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SO 4 (</w:t>
      </w:r>
      <w:r w:rsidDel="00000000" w:rsidR="00000000" w:rsidRPr="00000000">
        <w:rPr>
          <w:i w:val="1"/>
          <w:color w:val="333333"/>
          <w:rtl w:val="0"/>
        </w:rPr>
        <w:t xml:space="preserve">berlandieri &amp; riparia</w:t>
      </w:r>
      <w:r w:rsidDel="00000000" w:rsidR="00000000" w:rsidRPr="00000000">
        <w:rPr>
          <w:color w:val="333333"/>
          <w:rtl w:val="0"/>
        </w:rPr>
        <w:t xml:space="preserve">)</w:t>
      </w:r>
    </w:p>
    <w:p w:rsidR="00000000" w:rsidDel="00000000" w:rsidP="00000000" w:rsidRDefault="00000000" w:rsidRPr="00000000" w14:paraId="00000045">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5 BB(berlandieri &amp; riparia)</w:t>
      </w:r>
    </w:p>
    <w:p w:rsidR="00000000" w:rsidDel="00000000" w:rsidP="00000000" w:rsidRDefault="00000000" w:rsidRPr="00000000" w14:paraId="00000046">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41 B (</w:t>
      </w:r>
      <w:r w:rsidDel="00000000" w:rsidR="00000000" w:rsidRPr="00000000">
        <w:rPr>
          <w:i w:val="1"/>
          <w:color w:val="333333"/>
          <w:rtl w:val="0"/>
        </w:rPr>
        <w:t xml:space="preserve">vinifera &amp; berlandieri</w:t>
      </w:r>
      <w:r w:rsidDel="00000000" w:rsidR="00000000" w:rsidRPr="00000000">
        <w:rPr>
          <w:color w:val="333333"/>
          <w:rtl w:val="0"/>
        </w:rPr>
        <w:t xml:space="preserve">)</w:t>
      </w:r>
    </w:p>
    <w:p w:rsidR="00000000" w:rsidDel="00000000" w:rsidP="00000000" w:rsidRDefault="00000000" w:rsidRPr="00000000" w14:paraId="00000047">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333 EM (</w:t>
      </w:r>
      <w:r w:rsidDel="00000000" w:rsidR="00000000" w:rsidRPr="00000000">
        <w:rPr>
          <w:i w:val="1"/>
          <w:color w:val="333333"/>
          <w:rtl w:val="0"/>
        </w:rPr>
        <w:t xml:space="preserve">vinifera &amp; berlandieri</w:t>
      </w:r>
      <w:r w:rsidDel="00000000" w:rsidR="00000000" w:rsidRPr="00000000">
        <w:rPr>
          <w:color w:val="333333"/>
          <w:rtl w:val="0"/>
        </w:rPr>
        <w:t xml:space="preserve">)</w:t>
      </w:r>
    </w:p>
    <w:p w:rsidR="00000000" w:rsidDel="00000000" w:rsidP="00000000" w:rsidRDefault="00000000" w:rsidRPr="00000000" w14:paraId="00000048">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Fercal (Colombar 2 (</w:t>
      </w:r>
      <w:r w:rsidDel="00000000" w:rsidR="00000000" w:rsidRPr="00000000">
        <w:rPr>
          <w:i w:val="1"/>
          <w:color w:val="333333"/>
          <w:rtl w:val="0"/>
        </w:rPr>
        <w:t xml:space="preserve">berlandieri &amp; vinifera</w:t>
      </w:r>
      <w:r w:rsidDel="00000000" w:rsidR="00000000" w:rsidRPr="00000000">
        <w:rPr>
          <w:color w:val="333333"/>
          <w:rtl w:val="0"/>
        </w:rPr>
        <w:t xml:space="preserve">) &amp;  31 Richter (</w:t>
      </w:r>
      <w:r w:rsidDel="00000000" w:rsidR="00000000" w:rsidRPr="00000000">
        <w:rPr>
          <w:i w:val="1"/>
          <w:color w:val="333333"/>
          <w:rtl w:val="0"/>
        </w:rPr>
        <w:t xml:space="preserve">berlandieri &amp; longii</w:t>
      </w:r>
      <w:r w:rsidDel="00000000" w:rsidR="00000000" w:rsidRPr="00000000">
        <w:rPr>
          <w:color w:val="333333"/>
          <w:rtl w:val="0"/>
        </w:rPr>
        <w:t xml:space="preserve">).</w:t>
      </w:r>
    </w:p>
    <w:p w:rsidR="00000000" w:rsidDel="00000000" w:rsidP="00000000" w:rsidRDefault="00000000" w:rsidRPr="00000000" w14:paraId="00000049">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Harmony (1613 C </w:t>
      </w:r>
      <w:r w:rsidDel="00000000" w:rsidR="00000000" w:rsidRPr="00000000">
        <w:rPr>
          <w:i w:val="1"/>
          <w:color w:val="333333"/>
          <w:rtl w:val="0"/>
        </w:rPr>
        <w:t xml:space="preserve">(salonis &amp; Othello)</w:t>
      </w:r>
      <w:r w:rsidDel="00000000" w:rsidR="00000000" w:rsidRPr="00000000">
        <w:rPr>
          <w:color w:val="333333"/>
          <w:rtl w:val="0"/>
        </w:rPr>
        <w:t xml:space="preserve"> &amp; Dogridge)</w:t>
      </w:r>
    </w:p>
    <w:p w:rsidR="00000000" w:rsidDel="00000000" w:rsidP="00000000" w:rsidRDefault="00000000" w:rsidRPr="00000000" w14:paraId="0000004A">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Schwarzmann (Riparia &amp; rupestris)</w:t>
      </w:r>
    </w:p>
    <w:p w:rsidR="00000000" w:rsidDel="00000000" w:rsidP="00000000" w:rsidRDefault="00000000" w:rsidRPr="00000000" w14:paraId="0000004B">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99 Richter (</w:t>
      </w:r>
      <w:r w:rsidDel="00000000" w:rsidR="00000000" w:rsidRPr="00000000">
        <w:rPr>
          <w:i w:val="1"/>
          <w:color w:val="333333"/>
          <w:rtl w:val="0"/>
        </w:rPr>
        <w:t xml:space="preserve">berlandieri &amp; rupestris</w:t>
      </w:r>
      <w:r w:rsidDel="00000000" w:rsidR="00000000" w:rsidRPr="00000000">
        <w:rPr>
          <w:color w:val="333333"/>
          <w:rtl w:val="0"/>
        </w:rPr>
        <w:t xml:space="preserve">)</w:t>
      </w:r>
    </w:p>
    <w:p w:rsidR="00000000" w:rsidDel="00000000" w:rsidP="00000000" w:rsidRDefault="00000000" w:rsidRPr="00000000" w14:paraId="0000004C">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Disadvantages</w:t>
      </w:r>
    </w:p>
    <w:p w:rsidR="00000000" w:rsidDel="00000000" w:rsidP="00000000" w:rsidRDefault="00000000" w:rsidRPr="00000000" w14:paraId="0000004D">
      <w:pPr>
        <w:numPr>
          <w:ilvl w:val="4"/>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333333"/>
        </w:rPr>
      </w:pPr>
      <w:r w:rsidDel="00000000" w:rsidR="00000000" w:rsidRPr="00000000">
        <w:rPr>
          <w:color w:val="333333"/>
          <w:rtl w:val="0"/>
        </w:rPr>
        <w:t xml:space="preserve">H</w:t>
      </w:r>
      <w:r w:rsidDel="00000000" w:rsidR="00000000" w:rsidRPr="00000000">
        <w:rPr>
          <w:color w:val="333333"/>
          <w:rtl w:val="0"/>
        </w:rPr>
        <w:t xml:space="preserve">ybrids with </w:t>
      </w:r>
      <w:r w:rsidDel="00000000" w:rsidR="00000000" w:rsidRPr="00000000">
        <w:rPr>
          <w:i w:val="1"/>
          <w:color w:val="333333"/>
          <w:rtl w:val="0"/>
        </w:rPr>
        <w:t xml:space="preserve">V. Vinifera</w:t>
      </w:r>
      <w:r w:rsidDel="00000000" w:rsidR="00000000" w:rsidRPr="00000000">
        <w:rPr>
          <w:color w:val="333333"/>
          <w:rtl w:val="0"/>
        </w:rPr>
        <w:t xml:space="preserve"> tend to not have enough resistance against phylloxera and should be avoided:</w:t>
      </w:r>
    </w:p>
    <w:p w:rsidR="00000000" w:rsidDel="00000000" w:rsidP="00000000" w:rsidRDefault="00000000" w:rsidRPr="00000000" w14:paraId="0000004E">
      <w:pPr>
        <w:numPr>
          <w:ilvl w:val="5"/>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320" w:hanging="360"/>
        <w:rPr>
          <w:color w:val="333333"/>
        </w:rPr>
      </w:pPr>
      <w:r w:rsidDel="00000000" w:rsidR="00000000" w:rsidRPr="00000000">
        <w:rPr>
          <w:i w:val="1"/>
          <w:color w:val="333333"/>
          <w:rtl w:val="0"/>
        </w:rPr>
        <w:t xml:space="preserve">V. vinifera</w:t>
      </w:r>
      <w:r w:rsidDel="00000000" w:rsidR="00000000" w:rsidRPr="00000000">
        <w:rPr>
          <w:color w:val="333333"/>
          <w:rtl w:val="0"/>
        </w:rPr>
        <w:t xml:space="preserve"> &amp; </w:t>
      </w:r>
      <w:r w:rsidDel="00000000" w:rsidR="00000000" w:rsidRPr="00000000">
        <w:rPr>
          <w:i w:val="1"/>
          <w:color w:val="333333"/>
          <w:rtl w:val="0"/>
        </w:rPr>
        <w:t xml:space="preserve">V. rupestris</w:t>
      </w:r>
      <w:r w:rsidDel="00000000" w:rsidR="00000000" w:rsidRPr="00000000">
        <w:rPr>
          <w:color w:val="333333"/>
          <w:rtl w:val="0"/>
        </w:rPr>
        <w:t xml:space="preserve"> (including AXR1, and Couderc rootstocks 1202 and 93–5)</w:t>
      </w:r>
    </w:p>
    <w:p w:rsidR="00000000" w:rsidDel="00000000" w:rsidP="00000000" w:rsidRDefault="00000000" w:rsidRPr="00000000" w14:paraId="0000004F">
      <w:pPr>
        <w:numPr>
          <w:ilvl w:val="5"/>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320" w:hanging="360"/>
        <w:rPr>
          <w:color w:val="333333"/>
        </w:rPr>
      </w:pPr>
      <w:r w:rsidDel="00000000" w:rsidR="00000000" w:rsidRPr="00000000">
        <w:rPr>
          <w:i w:val="1"/>
          <w:color w:val="333333"/>
          <w:rtl w:val="0"/>
        </w:rPr>
        <w:t xml:space="preserve">V. vinifera</w:t>
      </w:r>
      <w:r w:rsidDel="00000000" w:rsidR="00000000" w:rsidRPr="00000000">
        <w:rPr>
          <w:color w:val="333333"/>
          <w:rtl w:val="0"/>
        </w:rPr>
        <w:t xml:space="preserve"> &amp; </w:t>
      </w:r>
      <w:r w:rsidDel="00000000" w:rsidR="00000000" w:rsidRPr="00000000">
        <w:rPr>
          <w:i w:val="1"/>
          <w:color w:val="333333"/>
          <w:rtl w:val="0"/>
        </w:rPr>
        <w:t xml:space="preserve">V. riparia</w:t>
      </w:r>
    </w:p>
    <w:p w:rsidR="00000000" w:rsidDel="00000000" w:rsidP="00000000" w:rsidRDefault="00000000" w:rsidRPr="00000000" w14:paraId="00000050">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rPr>
          <w:color w:val="333333"/>
        </w:rPr>
      </w:pPr>
      <w:r w:rsidDel="00000000" w:rsidR="00000000" w:rsidRPr="00000000">
        <w:rPr>
          <w:color w:val="333333"/>
          <w:rtl w:val="0"/>
        </w:rPr>
        <w:t xml:space="preserve">Nematode resistance</w:t>
      </w:r>
    </w:p>
    <w:p w:rsidR="00000000" w:rsidDel="00000000" w:rsidP="00000000" w:rsidRDefault="00000000" w:rsidRPr="00000000" w14:paraId="00000051">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Ramsey (</w:t>
      </w:r>
      <w:r w:rsidDel="00000000" w:rsidR="00000000" w:rsidRPr="00000000">
        <w:rPr>
          <w:i w:val="1"/>
          <w:color w:val="333333"/>
          <w:rtl w:val="0"/>
        </w:rPr>
        <w:t xml:space="preserve">champini</w:t>
      </w:r>
      <w:r w:rsidDel="00000000" w:rsidR="00000000" w:rsidRPr="00000000">
        <w:rPr>
          <w:color w:val="333333"/>
          <w:rtl w:val="0"/>
        </w:rPr>
        <w:t xml:space="preserve">)</w:t>
      </w:r>
    </w:p>
    <w:p w:rsidR="00000000" w:rsidDel="00000000" w:rsidP="00000000" w:rsidRDefault="00000000" w:rsidRPr="00000000" w14:paraId="00000052">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Dog Ridge (</w:t>
      </w:r>
      <w:r w:rsidDel="00000000" w:rsidR="00000000" w:rsidRPr="00000000">
        <w:rPr>
          <w:i w:val="1"/>
          <w:color w:val="333333"/>
          <w:rtl w:val="0"/>
        </w:rPr>
        <w:t xml:space="preserve">champini</w:t>
      </w:r>
      <w:r w:rsidDel="00000000" w:rsidR="00000000" w:rsidRPr="00000000">
        <w:rPr>
          <w:color w:val="333333"/>
          <w:rtl w:val="0"/>
        </w:rPr>
        <w:t xml:space="preserve">)</w:t>
      </w:r>
    </w:p>
    <w:p w:rsidR="00000000" w:rsidDel="00000000" w:rsidP="00000000" w:rsidRDefault="00000000" w:rsidRPr="00000000" w14:paraId="00000053">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1616 C (</w:t>
      </w:r>
      <w:r w:rsidDel="00000000" w:rsidR="00000000" w:rsidRPr="00000000">
        <w:rPr>
          <w:i w:val="1"/>
          <w:color w:val="333333"/>
          <w:rtl w:val="0"/>
        </w:rPr>
        <w:t xml:space="preserve">long &amp; riparia</w:t>
      </w:r>
      <w:r w:rsidDel="00000000" w:rsidR="00000000" w:rsidRPr="00000000">
        <w:rPr>
          <w:color w:val="333333"/>
          <w:rtl w:val="0"/>
        </w:rPr>
        <w:t xml:space="preserve">)</w:t>
      </w:r>
    </w:p>
    <w:p w:rsidR="00000000" w:rsidDel="00000000" w:rsidP="00000000" w:rsidRDefault="00000000" w:rsidRPr="00000000" w14:paraId="00000054">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Harmony (1613 C (salonis &amp; Othello) &amp; Dogridge)</w:t>
      </w:r>
    </w:p>
    <w:p w:rsidR="00000000" w:rsidDel="00000000" w:rsidP="00000000" w:rsidRDefault="00000000" w:rsidRPr="00000000" w14:paraId="00000055">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SO 4 (</w:t>
      </w:r>
      <w:r w:rsidDel="00000000" w:rsidR="00000000" w:rsidRPr="00000000">
        <w:rPr>
          <w:i w:val="1"/>
          <w:color w:val="333333"/>
          <w:rtl w:val="0"/>
        </w:rPr>
        <w:t xml:space="preserve">berlandieri &amp; riparia</w:t>
      </w:r>
      <w:r w:rsidDel="00000000" w:rsidR="00000000" w:rsidRPr="00000000">
        <w:rPr>
          <w:color w:val="333333"/>
          <w:rtl w:val="0"/>
        </w:rPr>
        <w:t xml:space="preserve">)</w:t>
      </w:r>
    </w:p>
    <w:p w:rsidR="00000000" w:rsidDel="00000000" w:rsidP="00000000" w:rsidRDefault="00000000" w:rsidRPr="00000000" w14:paraId="00000056">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Schwarzmann (</w:t>
      </w:r>
      <w:r w:rsidDel="00000000" w:rsidR="00000000" w:rsidRPr="00000000">
        <w:rPr>
          <w:i w:val="1"/>
          <w:color w:val="333333"/>
          <w:rtl w:val="0"/>
        </w:rPr>
        <w:t xml:space="preserve">Riparia &amp; rupestris</w:t>
      </w:r>
      <w:r w:rsidDel="00000000" w:rsidR="00000000" w:rsidRPr="00000000">
        <w:rPr>
          <w:color w:val="333333"/>
          <w:rtl w:val="0"/>
        </w:rPr>
        <w:t xml:space="preserve">)</w:t>
      </w:r>
    </w:p>
    <w:p w:rsidR="00000000" w:rsidDel="00000000" w:rsidP="00000000" w:rsidRDefault="00000000" w:rsidRPr="00000000" w14:paraId="00000057">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u w:val="none"/>
        </w:rPr>
      </w:pPr>
      <w:r w:rsidDel="00000000" w:rsidR="00000000" w:rsidRPr="00000000">
        <w:rPr>
          <w:color w:val="333333"/>
          <w:rtl w:val="0"/>
        </w:rPr>
        <w:t xml:space="preserve">Muscadines</w:t>
      </w:r>
    </w:p>
    <w:p w:rsidR="00000000" w:rsidDel="00000000" w:rsidP="00000000" w:rsidRDefault="00000000" w:rsidRPr="00000000" w14:paraId="00000058">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rPr>
          <w:color w:val="333333"/>
        </w:rPr>
      </w:pPr>
      <w:r w:rsidDel="00000000" w:rsidR="00000000" w:rsidRPr="00000000">
        <w:rPr>
          <w:color w:val="333333"/>
          <w:rtl w:val="0"/>
        </w:rPr>
        <w:t xml:space="preserve">Lime Tolerance</w:t>
      </w:r>
      <w:r w:rsidDel="00000000" w:rsidR="00000000" w:rsidRPr="00000000">
        <w:rPr>
          <w:rtl w:val="0"/>
        </w:rPr>
      </w:r>
    </w:p>
    <w:p w:rsidR="00000000" w:rsidDel="00000000" w:rsidP="00000000" w:rsidRDefault="00000000" w:rsidRPr="00000000" w14:paraId="00000059">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41 B (</w:t>
      </w:r>
      <w:r w:rsidDel="00000000" w:rsidR="00000000" w:rsidRPr="00000000">
        <w:rPr>
          <w:i w:val="1"/>
          <w:color w:val="333333"/>
          <w:rtl w:val="0"/>
        </w:rPr>
        <w:t xml:space="preserve">vinifera &amp; berlandieri</w:t>
      </w:r>
      <w:r w:rsidDel="00000000" w:rsidR="00000000" w:rsidRPr="00000000">
        <w:rPr>
          <w:color w:val="333333"/>
          <w:rtl w:val="0"/>
        </w:rPr>
        <w:t xml:space="preserve">)</w:t>
      </w:r>
    </w:p>
    <w:p w:rsidR="00000000" w:rsidDel="00000000" w:rsidP="00000000" w:rsidRDefault="00000000" w:rsidRPr="00000000" w14:paraId="0000005A">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333 EM (</w:t>
      </w:r>
      <w:r w:rsidDel="00000000" w:rsidR="00000000" w:rsidRPr="00000000">
        <w:rPr>
          <w:i w:val="1"/>
          <w:color w:val="333333"/>
          <w:rtl w:val="0"/>
        </w:rPr>
        <w:t xml:space="preserve">vinifera &amp; berlandieri</w:t>
      </w:r>
      <w:r w:rsidDel="00000000" w:rsidR="00000000" w:rsidRPr="00000000">
        <w:rPr>
          <w:color w:val="333333"/>
          <w:rtl w:val="0"/>
        </w:rPr>
        <w:t xml:space="preserve">)</w:t>
      </w:r>
    </w:p>
    <w:p w:rsidR="00000000" w:rsidDel="00000000" w:rsidP="00000000" w:rsidRDefault="00000000" w:rsidRPr="00000000" w14:paraId="0000005B">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SO 4 (</w:t>
      </w:r>
      <w:r w:rsidDel="00000000" w:rsidR="00000000" w:rsidRPr="00000000">
        <w:rPr>
          <w:i w:val="1"/>
          <w:color w:val="333333"/>
          <w:rtl w:val="0"/>
        </w:rPr>
        <w:t xml:space="preserve">berlandieri &amp; riparia</w:t>
      </w:r>
      <w:r w:rsidDel="00000000" w:rsidR="00000000" w:rsidRPr="00000000">
        <w:rPr>
          <w:color w:val="333333"/>
          <w:rtl w:val="0"/>
        </w:rPr>
        <w:t xml:space="preserve">)</w:t>
      </w:r>
    </w:p>
    <w:p w:rsidR="00000000" w:rsidDel="00000000" w:rsidP="00000000" w:rsidRDefault="00000000" w:rsidRPr="00000000" w14:paraId="0000005C">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Fercal (Colombar 2 (</w:t>
      </w:r>
      <w:r w:rsidDel="00000000" w:rsidR="00000000" w:rsidRPr="00000000">
        <w:rPr>
          <w:i w:val="1"/>
          <w:color w:val="333333"/>
          <w:rtl w:val="0"/>
        </w:rPr>
        <w:t xml:space="preserve">berlandieri &amp; vinifera</w:t>
      </w:r>
      <w:r w:rsidDel="00000000" w:rsidR="00000000" w:rsidRPr="00000000">
        <w:rPr>
          <w:color w:val="333333"/>
          <w:rtl w:val="0"/>
        </w:rPr>
        <w:t xml:space="preserve">) &amp;  31 Richter (</w:t>
      </w:r>
      <w:r w:rsidDel="00000000" w:rsidR="00000000" w:rsidRPr="00000000">
        <w:rPr>
          <w:i w:val="1"/>
          <w:color w:val="333333"/>
          <w:rtl w:val="0"/>
        </w:rPr>
        <w:t xml:space="preserve">berlandieri &amp; longii</w:t>
      </w:r>
      <w:r w:rsidDel="00000000" w:rsidR="00000000" w:rsidRPr="00000000">
        <w:rPr>
          <w:color w:val="333333"/>
          <w:rtl w:val="0"/>
        </w:rPr>
        <w:t xml:space="preserve">).</w:t>
      </w:r>
    </w:p>
    <w:p w:rsidR="00000000" w:rsidDel="00000000" w:rsidP="00000000" w:rsidRDefault="00000000" w:rsidRPr="00000000" w14:paraId="0000005D">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rPr>
          <w:color w:val="333333"/>
        </w:rPr>
      </w:pPr>
      <w:r w:rsidDel="00000000" w:rsidR="00000000" w:rsidRPr="00000000">
        <w:rPr>
          <w:color w:val="333333"/>
          <w:rtl w:val="0"/>
        </w:rPr>
        <w:t xml:space="preserve">Drought Tolerance</w:t>
      </w:r>
    </w:p>
    <w:p w:rsidR="00000000" w:rsidDel="00000000" w:rsidP="00000000" w:rsidRDefault="00000000" w:rsidRPr="00000000" w14:paraId="0000005E">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110 R (</w:t>
      </w:r>
      <w:r w:rsidDel="00000000" w:rsidR="00000000" w:rsidRPr="00000000">
        <w:rPr>
          <w:i w:val="1"/>
          <w:color w:val="333333"/>
          <w:rtl w:val="0"/>
        </w:rPr>
        <w:t xml:space="preserve">berlandieri &amp; rupestris</w:t>
      </w:r>
      <w:r w:rsidDel="00000000" w:rsidR="00000000" w:rsidRPr="00000000">
        <w:rPr>
          <w:color w:val="333333"/>
          <w:rtl w:val="0"/>
        </w:rPr>
        <w:t xml:space="preserve">)</w:t>
      </w:r>
    </w:p>
    <w:p w:rsidR="00000000" w:rsidDel="00000000" w:rsidP="00000000" w:rsidRDefault="00000000" w:rsidRPr="00000000" w14:paraId="0000005F">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140 Ru (</w:t>
      </w:r>
      <w:r w:rsidDel="00000000" w:rsidR="00000000" w:rsidRPr="00000000">
        <w:rPr>
          <w:i w:val="1"/>
          <w:color w:val="333333"/>
          <w:rtl w:val="0"/>
        </w:rPr>
        <w:t xml:space="preserve">berlandieri &amp; rupestris</w:t>
      </w:r>
      <w:r w:rsidDel="00000000" w:rsidR="00000000" w:rsidRPr="00000000">
        <w:rPr>
          <w:color w:val="333333"/>
          <w:rtl w:val="0"/>
        </w:rPr>
        <w:t xml:space="preserve">)</w:t>
      </w:r>
    </w:p>
    <w:p w:rsidR="00000000" w:rsidDel="00000000" w:rsidP="00000000" w:rsidRDefault="00000000" w:rsidRPr="00000000" w14:paraId="00000060">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1103 P (</w:t>
      </w:r>
      <w:r w:rsidDel="00000000" w:rsidR="00000000" w:rsidRPr="00000000">
        <w:rPr>
          <w:i w:val="1"/>
          <w:color w:val="333333"/>
          <w:rtl w:val="0"/>
        </w:rPr>
        <w:t xml:space="preserve">berlandieri &amp; rupestris</w:t>
      </w:r>
      <w:r w:rsidDel="00000000" w:rsidR="00000000" w:rsidRPr="00000000">
        <w:rPr>
          <w:color w:val="333333"/>
          <w:rtl w:val="0"/>
        </w:rPr>
        <w:t xml:space="preserve">)</w:t>
      </w:r>
    </w:p>
    <w:p w:rsidR="00000000" w:rsidDel="00000000" w:rsidP="00000000" w:rsidRDefault="00000000" w:rsidRPr="00000000" w14:paraId="00000061">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99 R (</w:t>
      </w:r>
      <w:r w:rsidDel="00000000" w:rsidR="00000000" w:rsidRPr="00000000">
        <w:rPr>
          <w:i w:val="1"/>
          <w:color w:val="333333"/>
          <w:rtl w:val="0"/>
        </w:rPr>
        <w:t xml:space="preserve">berlandieri &amp; rupestris)</w:t>
      </w:r>
    </w:p>
    <w:p w:rsidR="00000000" w:rsidDel="00000000" w:rsidP="00000000" w:rsidRDefault="00000000" w:rsidRPr="00000000" w14:paraId="00000062">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101–14 Mgt (</w:t>
      </w:r>
      <w:r w:rsidDel="00000000" w:rsidR="00000000" w:rsidRPr="00000000">
        <w:rPr>
          <w:i w:val="1"/>
          <w:color w:val="333333"/>
          <w:rtl w:val="0"/>
        </w:rPr>
        <w:t xml:space="preserve">riparia &amp; rupestris</w:t>
      </w:r>
      <w:r w:rsidDel="00000000" w:rsidR="00000000" w:rsidRPr="00000000">
        <w:rPr>
          <w:color w:val="333333"/>
          <w:rtl w:val="0"/>
        </w:rPr>
        <w:t xml:space="preserve">) - shallow roots, perfect for irrigated vineyards</w:t>
      </w:r>
    </w:p>
    <w:p w:rsidR="00000000" w:rsidDel="00000000" w:rsidP="00000000" w:rsidRDefault="00000000" w:rsidRPr="00000000" w14:paraId="00000063">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41 B (</w:t>
      </w:r>
      <w:r w:rsidDel="00000000" w:rsidR="00000000" w:rsidRPr="00000000">
        <w:rPr>
          <w:i w:val="1"/>
          <w:color w:val="333333"/>
          <w:rtl w:val="0"/>
        </w:rPr>
        <w:t xml:space="preserve">vinifera &amp; berlandieri</w:t>
      </w:r>
      <w:r w:rsidDel="00000000" w:rsidR="00000000" w:rsidRPr="00000000">
        <w:rPr>
          <w:color w:val="333333"/>
          <w:rtl w:val="0"/>
        </w:rPr>
        <w:t xml:space="preserve">) - shallow roots, perfect for irrigated vineyards</w:t>
      </w:r>
    </w:p>
    <w:p w:rsidR="00000000" w:rsidDel="00000000" w:rsidP="00000000" w:rsidRDefault="00000000" w:rsidRPr="00000000" w14:paraId="00000064">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Fercal (Colombar 2 (berlandieri &amp; vinifera) &amp;  31 Richter (berlandieri &amp; longii)</w:t>
      </w:r>
    </w:p>
    <w:p w:rsidR="00000000" w:rsidDel="00000000" w:rsidP="00000000" w:rsidRDefault="00000000" w:rsidRPr="00000000" w14:paraId="00000065">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rPr>
          <w:color w:val="333333"/>
        </w:rPr>
      </w:pPr>
      <w:r w:rsidDel="00000000" w:rsidR="00000000" w:rsidRPr="00000000">
        <w:rPr>
          <w:color w:val="333333"/>
          <w:rtl w:val="0"/>
        </w:rPr>
        <w:t xml:space="preserve">Vigor</w:t>
      </w:r>
    </w:p>
    <w:p w:rsidR="00000000" w:rsidDel="00000000" w:rsidP="00000000" w:rsidRDefault="00000000" w:rsidRPr="00000000" w14:paraId="00000066">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Rupestris St George (</w:t>
      </w:r>
      <w:r w:rsidDel="00000000" w:rsidR="00000000" w:rsidRPr="00000000">
        <w:rPr>
          <w:i w:val="1"/>
          <w:color w:val="333333"/>
          <w:rtl w:val="0"/>
        </w:rPr>
        <w:t xml:space="preserve">rupestris</w:t>
      </w:r>
      <w:r w:rsidDel="00000000" w:rsidR="00000000" w:rsidRPr="00000000">
        <w:rPr>
          <w:color w:val="333333"/>
          <w:rtl w:val="0"/>
        </w:rPr>
        <w:t xml:space="preserve">)</w:t>
      </w:r>
    </w:p>
    <w:p w:rsidR="00000000" w:rsidDel="00000000" w:rsidP="00000000" w:rsidRDefault="00000000" w:rsidRPr="00000000" w14:paraId="00000067">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Harmony(1613 (solons &amp; Othello) &amp; Dogridge)</w:t>
      </w:r>
    </w:p>
    <w:p w:rsidR="00000000" w:rsidDel="00000000" w:rsidP="00000000" w:rsidRDefault="00000000" w:rsidRPr="00000000" w14:paraId="00000068">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Dogridge (</w:t>
      </w:r>
      <w:r w:rsidDel="00000000" w:rsidR="00000000" w:rsidRPr="00000000">
        <w:rPr>
          <w:i w:val="1"/>
          <w:color w:val="333333"/>
          <w:rtl w:val="0"/>
        </w:rPr>
        <w:t xml:space="preserve">hampini</w:t>
      </w:r>
      <w:r w:rsidDel="00000000" w:rsidR="00000000" w:rsidRPr="00000000">
        <w:rPr>
          <w:color w:val="333333"/>
          <w:rtl w:val="0"/>
        </w:rPr>
        <w:t xml:space="preserve">)</w:t>
      </w:r>
    </w:p>
    <w:p w:rsidR="00000000" w:rsidDel="00000000" w:rsidP="00000000" w:rsidRDefault="00000000" w:rsidRPr="00000000" w14:paraId="00000069">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Freedom (1613 </w:t>
      </w:r>
      <w:r w:rsidDel="00000000" w:rsidR="00000000" w:rsidRPr="00000000">
        <w:rPr>
          <w:i w:val="1"/>
          <w:color w:val="333333"/>
          <w:rtl w:val="0"/>
        </w:rPr>
        <w:t xml:space="preserve">(solons &amp; Othello)</w:t>
      </w:r>
      <w:r w:rsidDel="00000000" w:rsidR="00000000" w:rsidRPr="00000000">
        <w:rPr>
          <w:color w:val="333333"/>
          <w:rtl w:val="0"/>
        </w:rPr>
        <w:t xml:space="preserve"> &amp; Dogridge)</w:t>
      </w:r>
    </w:p>
    <w:p w:rsidR="00000000" w:rsidDel="00000000" w:rsidP="00000000" w:rsidRDefault="00000000" w:rsidRPr="00000000" w14:paraId="0000006A">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Ramsey (</w:t>
      </w:r>
      <w:r w:rsidDel="00000000" w:rsidR="00000000" w:rsidRPr="00000000">
        <w:rPr>
          <w:i w:val="1"/>
          <w:color w:val="333333"/>
          <w:rtl w:val="0"/>
        </w:rPr>
        <w:t xml:space="preserve">champini</w:t>
      </w:r>
      <w:r w:rsidDel="00000000" w:rsidR="00000000" w:rsidRPr="00000000">
        <w:rPr>
          <w:color w:val="333333"/>
          <w:rtl w:val="0"/>
        </w:rPr>
        <w:t xml:space="preserve">)</w:t>
      </w:r>
    </w:p>
    <w:p w:rsidR="00000000" w:rsidDel="00000000" w:rsidP="00000000" w:rsidRDefault="00000000" w:rsidRPr="00000000" w14:paraId="0000006B">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99 R (</w:t>
      </w:r>
      <w:r w:rsidDel="00000000" w:rsidR="00000000" w:rsidRPr="00000000">
        <w:rPr>
          <w:i w:val="1"/>
          <w:color w:val="333333"/>
          <w:rtl w:val="0"/>
        </w:rPr>
        <w:t xml:space="preserve">berlandieri &amp; rupestris</w:t>
      </w:r>
      <w:r w:rsidDel="00000000" w:rsidR="00000000" w:rsidRPr="00000000">
        <w:rPr>
          <w:color w:val="333333"/>
          <w:rtl w:val="0"/>
        </w:rPr>
        <w:t xml:space="preserve">)</w:t>
      </w:r>
    </w:p>
    <w:p w:rsidR="00000000" w:rsidDel="00000000" w:rsidP="00000000" w:rsidRDefault="00000000" w:rsidRPr="00000000" w14:paraId="0000006C">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110 R (</w:t>
      </w:r>
      <w:r w:rsidDel="00000000" w:rsidR="00000000" w:rsidRPr="00000000">
        <w:rPr>
          <w:i w:val="1"/>
          <w:color w:val="333333"/>
          <w:rtl w:val="0"/>
        </w:rPr>
        <w:t xml:space="preserve">berlandieri &amp; rupestris</w:t>
      </w:r>
      <w:r w:rsidDel="00000000" w:rsidR="00000000" w:rsidRPr="00000000">
        <w:rPr>
          <w:color w:val="333333"/>
          <w:rtl w:val="0"/>
        </w:rPr>
        <w:t xml:space="preserve">)</w:t>
      </w:r>
    </w:p>
    <w:p w:rsidR="00000000" w:rsidDel="00000000" w:rsidP="00000000" w:rsidRDefault="00000000" w:rsidRPr="00000000" w14:paraId="0000006D">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5 BB Kober (berlandieri &amp; riparia)</w:t>
      </w:r>
    </w:p>
    <w:p w:rsidR="00000000" w:rsidDel="00000000" w:rsidP="00000000" w:rsidRDefault="00000000" w:rsidRPr="00000000" w14:paraId="0000006E">
      <w:pPr>
        <w:numPr>
          <w:ilvl w:val="2"/>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160" w:hanging="360"/>
        <w:rPr>
          <w:color w:val="333333"/>
        </w:rPr>
      </w:pPr>
      <w:r w:rsidDel="00000000" w:rsidR="00000000" w:rsidRPr="00000000">
        <w:rPr>
          <w:color w:val="333333"/>
          <w:rtl w:val="0"/>
        </w:rPr>
        <w:t xml:space="preserve">Lower Vigor</w:t>
      </w:r>
    </w:p>
    <w:p w:rsidR="00000000" w:rsidDel="00000000" w:rsidP="00000000" w:rsidRDefault="00000000" w:rsidRPr="00000000" w14:paraId="0000006F">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Riparia Gloire de Montpelier (RGM) (</w:t>
      </w:r>
      <w:r w:rsidDel="00000000" w:rsidR="00000000" w:rsidRPr="00000000">
        <w:rPr>
          <w:i w:val="1"/>
          <w:color w:val="333333"/>
          <w:rtl w:val="0"/>
        </w:rPr>
        <w:t xml:space="preserve">riparia</w:t>
      </w:r>
      <w:r w:rsidDel="00000000" w:rsidR="00000000" w:rsidRPr="00000000">
        <w:rPr>
          <w:color w:val="333333"/>
          <w:rtl w:val="0"/>
        </w:rPr>
        <w:t xml:space="preserve">)</w:t>
      </w:r>
    </w:p>
    <w:p w:rsidR="00000000" w:rsidDel="00000000" w:rsidP="00000000" w:rsidRDefault="00000000" w:rsidRPr="00000000" w14:paraId="00000070">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420A (</w:t>
      </w:r>
      <w:r w:rsidDel="00000000" w:rsidR="00000000" w:rsidRPr="00000000">
        <w:rPr>
          <w:i w:val="1"/>
          <w:color w:val="333333"/>
          <w:rtl w:val="0"/>
        </w:rPr>
        <w:t xml:space="preserve">berlandieri &amp; riparia</w:t>
      </w:r>
      <w:r w:rsidDel="00000000" w:rsidR="00000000" w:rsidRPr="00000000">
        <w:rPr>
          <w:color w:val="333333"/>
          <w:rtl w:val="0"/>
        </w:rPr>
        <w:t xml:space="preserve">)</w:t>
      </w:r>
    </w:p>
    <w:p w:rsidR="00000000" w:rsidDel="00000000" w:rsidP="00000000" w:rsidRDefault="00000000" w:rsidRPr="00000000" w14:paraId="00000071">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41B (</w:t>
      </w:r>
      <w:r w:rsidDel="00000000" w:rsidR="00000000" w:rsidRPr="00000000">
        <w:rPr>
          <w:i w:val="1"/>
          <w:color w:val="333333"/>
          <w:rtl w:val="0"/>
        </w:rPr>
        <w:t xml:space="preserve">vinifera &amp; berlandieri</w:t>
      </w:r>
      <w:r w:rsidDel="00000000" w:rsidR="00000000" w:rsidRPr="00000000">
        <w:rPr>
          <w:color w:val="333333"/>
          <w:rtl w:val="0"/>
        </w:rPr>
        <w:t xml:space="preserve">)</w:t>
      </w:r>
    </w:p>
    <w:p w:rsidR="00000000" w:rsidDel="00000000" w:rsidP="00000000" w:rsidRDefault="00000000" w:rsidRPr="00000000" w14:paraId="00000072">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161-49 (</w:t>
      </w:r>
      <w:r w:rsidDel="00000000" w:rsidR="00000000" w:rsidRPr="00000000">
        <w:rPr>
          <w:i w:val="1"/>
          <w:color w:val="333333"/>
          <w:rtl w:val="0"/>
        </w:rPr>
        <w:t xml:space="preserve">berlandieri &amp; riparia</w:t>
      </w:r>
      <w:r w:rsidDel="00000000" w:rsidR="00000000" w:rsidRPr="00000000">
        <w:rPr>
          <w:color w:val="333333"/>
          <w:rtl w:val="0"/>
        </w:rPr>
        <w:t xml:space="preserve">)</w:t>
      </w:r>
    </w:p>
    <w:p w:rsidR="00000000" w:rsidDel="00000000" w:rsidP="00000000" w:rsidRDefault="00000000" w:rsidRPr="00000000" w14:paraId="00000073">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color w:val="333333"/>
          <w:rtl w:val="0"/>
        </w:rPr>
        <w:t xml:space="preserve">101-14 Mgt (</w:t>
      </w:r>
      <w:r w:rsidDel="00000000" w:rsidR="00000000" w:rsidRPr="00000000">
        <w:rPr>
          <w:i w:val="1"/>
          <w:color w:val="333333"/>
          <w:rtl w:val="0"/>
        </w:rPr>
        <w:t xml:space="preserve">riparia &amp; rupestris</w:t>
      </w:r>
      <w:r w:rsidDel="00000000" w:rsidR="00000000" w:rsidRPr="00000000">
        <w:rPr>
          <w:color w:val="333333"/>
          <w:rtl w:val="0"/>
        </w:rPr>
        <w:t xml:space="preserve">)</w:t>
      </w:r>
    </w:p>
    <w:p w:rsidR="00000000" w:rsidDel="00000000" w:rsidP="00000000" w:rsidRDefault="00000000" w:rsidRPr="00000000" w14:paraId="00000074">
      <w:pPr>
        <w:numPr>
          <w:ilvl w:val="3"/>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880" w:hanging="360"/>
        <w:rPr>
          <w:color w:val="333333"/>
        </w:rPr>
      </w:pPr>
      <w:r w:rsidDel="00000000" w:rsidR="00000000" w:rsidRPr="00000000">
        <w:rPr>
          <w:i w:val="1"/>
          <w:color w:val="333333"/>
          <w:u w:val="single"/>
          <w:rtl w:val="0"/>
        </w:rPr>
        <w:t xml:space="preserve">Disadvantages</w:t>
      </w:r>
    </w:p>
    <w:p w:rsidR="00000000" w:rsidDel="00000000" w:rsidP="00000000" w:rsidRDefault="00000000" w:rsidRPr="00000000" w14:paraId="00000075">
      <w:pPr>
        <w:numPr>
          <w:ilvl w:val="4"/>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3600" w:hanging="360"/>
        <w:rPr>
          <w:color w:val="333333"/>
        </w:rPr>
      </w:pPr>
      <w:r w:rsidDel="00000000" w:rsidR="00000000" w:rsidRPr="00000000">
        <w:rPr>
          <w:color w:val="333333"/>
          <w:rtl w:val="0"/>
        </w:rPr>
        <w:t xml:space="preserve">vigorous vines will produce an over abundant canopy that may result in over shading of the fruit which will in turn affect ripening.</w:t>
      </w:r>
    </w:p>
    <w:p w:rsidR="00000000" w:rsidDel="00000000" w:rsidP="00000000" w:rsidRDefault="00000000" w:rsidRPr="00000000" w14:paraId="00000076">
      <w:pPr>
        <w:numPr>
          <w:ilvl w:val="5"/>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4320" w:hanging="360"/>
        <w:rPr>
          <w:color w:val="333333"/>
        </w:rPr>
      </w:pPr>
      <w:r w:rsidDel="00000000" w:rsidR="00000000" w:rsidRPr="00000000">
        <w:rPr>
          <w:color w:val="333333"/>
          <w:rtl w:val="0"/>
        </w:rPr>
        <w:t xml:space="preserve">high levels of potassium and pH</w:t>
      </w:r>
    </w:p>
    <w:p w:rsidR="00000000" w:rsidDel="00000000" w:rsidP="00000000" w:rsidRDefault="00000000" w:rsidRPr="00000000" w14:paraId="00000077">
      <w:pPr>
        <w:numPr>
          <w:ilvl w:val="1"/>
          <w:numId w:val="1"/>
        </w:numPr>
        <w:ind w:left="1440" w:hanging="360"/>
        <w:rPr>
          <w:u w:val="none"/>
        </w:rPr>
      </w:pPr>
      <w:r w:rsidDel="00000000" w:rsidR="00000000" w:rsidRPr="00000000">
        <w:rPr>
          <w:rtl w:val="0"/>
        </w:rPr>
        <w:t xml:space="preserve">Hybrid Rootstocks: About</w:t>
      </w:r>
    </w:p>
    <w:p w:rsidR="00000000" w:rsidDel="00000000" w:rsidP="00000000" w:rsidRDefault="00000000" w:rsidRPr="00000000" w14:paraId="00000078">
      <w:pPr>
        <w:numPr>
          <w:ilvl w:val="2"/>
          <w:numId w:val="1"/>
        </w:numPr>
        <w:ind w:left="2160" w:hanging="360"/>
        <w:rPr>
          <w:u w:val="none"/>
        </w:rPr>
      </w:pPr>
      <w:r w:rsidDel="00000000" w:rsidR="00000000" w:rsidRPr="00000000">
        <w:rPr>
          <w:rtl w:val="0"/>
        </w:rPr>
        <w:t xml:space="preserve">Riparia Gloire de Montpellier (riparia)</w:t>
      </w:r>
    </w:p>
    <w:p w:rsidR="00000000" w:rsidDel="00000000" w:rsidP="00000000" w:rsidRDefault="00000000" w:rsidRPr="00000000" w14:paraId="00000079">
      <w:pPr>
        <w:numPr>
          <w:ilvl w:val="3"/>
          <w:numId w:val="1"/>
        </w:numPr>
        <w:ind w:left="2880" w:hanging="360"/>
        <w:rPr>
          <w:u w:val="none"/>
        </w:rPr>
      </w:pPr>
      <w:r w:rsidDel="00000000" w:rsidR="00000000" w:rsidRPr="00000000">
        <w:rPr>
          <w:rtl w:val="0"/>
        </w:rPr>
        <w:t xml:space="preserve">Origin - France, 1880</w:t>
      </w:r>
    </w:p>
    <w:p w:rsidR="00000000" w:rsidDel="00000000" w:rsidP="00000000" w:rsidRDefault="00000000" w:rsidRPr="00000000" w14:paraId="0000007A">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7B">
      <w:pPr>
        <w:numPr>
          <w:ilvl w:val="4"/>
          <w:numId w:val="1"/>
        </w:numPr>
        <w:ind w:left="3600" w:hanging="360"/>
        <w:rPr>
          <w:u w:val="none"/>
        </w:rPr>
      </w:pPr>
      <w:r w:rsidDel="00000000" w:rsidR="00000000" w:rsidRPr="00000000">
        <w:rPr>
          <w:rtl w:val="0"/>
        </w:rPr>
        <w:t xml:space="preserve">Excellent phylloxera resistance</w:t>
      </w:r>
    </w:p>
    <w:p w:rsidR="00000000" w:rsidDel="00000000" w:rsidP="00000000" w:rsidRDefault="00000000" w:rsidRPr="00000000" w14:paraId="0000007C">
      <w:pPr>
        <w:numPr>
          <w:ilvl w:val="4"/>
          <w:numId w:val="1"/>
        </w:numPr>
        <w:ind w:left="3600" w:hanging="360"/>
        <w:rPr>
          <w:u w:val="none"/>
        </w:rPr>
      </w:pPr>
      <w:r w:rsidDel="00000000" w:rsidR="00000000" w:rsidRPr="00000000">
        <w:rPr>
          <w:rtl w:val="0"/>
        </w:rPr>
        <w:t xml:space="preserve">low vigor, low yields</w:t>
      </w:r>
    </w:p>
    <w:p w:rsidR="00000000" w:rsidDel="00000000" w:rsidP="00000000" w:rsidRDefault="00000000" w:rsidRPr="00000000" w14:paraId="0000007D">
      <w:pPr>
        <w:numPr>
          <w:ilvl w:val="4"/>
          <w:numId w:val="1"/>
        </w:numPr>
        <w:ind w:left="3600" w:hanging="360"/>
        <w:rPr>
          <w:u w:val="none"/>
        </w:rPr>
      </w:pPr>
      <w:r w:rsidDel="00000000" w:rsidR="00000000" w:rsidRPr="00000000">
        <w:rPr>
          <w:rtl w:val="0"/>
        </w:rPr>
        <w:t xml:space="preserve">Early ripening</w:t>
      </w:r>
    </w:p>
    <w:p w:rsidR="00000000" w:rsidDel="00000000" w:rsidP="00000000" w:rsidRDefault="00000000" w:rsidRPr="00000000" w14:paraId="0000007E">
      <w:pPr>
        <w:numPr>
          <w:ilvl w:val="2"/>
          <w:numId w:val="1"/>
        </w:numPr>
        <w:ind w:left="2160" w:hanging="360"/>
        <w:rPr>
          <w:u w:val="none"/>
        </w:rPr>
      </w:pPr>
      <w:r w:rsidDel="00000000" w:rsidR="00000000" w:rsidRPr="00000000">
        <w:rPr>
          <w:rtl w:val="0"/>
        </w:rPr>
        <w:t xml:space="preserve">Rupestris St George (rupestris)</w:t>
      </w:r>
    </w:p>
    <w:p w:rsidR="00000000" w:rsidDel="00000000" w:rsidP="00000000" w:rsidRDefault="00000000" w:rsidRPr="00000000" w14:paraId="0000007F">
      <w:pPr>
        <w:numPr>
          <w:ilvl w:val="3"/>
          <w:numId w:val="1"/>
        </w:numPr>
        <w:ind w:left="2880" w:hanging="360"/>
        <w:rPr>
          <w:u w:val="none"/>
        </w:rPr>
      </w:pPr>
      <w:r w:rsidDel="00000000" w:rsidR="00000000" w:rsidRPr="00000000">
        <w:rPr>
          <w:rtl w:val="0"/>
        </w:rPr>
        <w:t xml:space="preserve">Origin - France, 1879</w:t>
      </w:r>
    </w:p>
    <w:p w:rsidR="00000000" w:rsidDel="00000000" w:rsidP="00000000" w:rsidRDefault="00000000" w:rsidRPr="00000000" w14:paraId="00000080">
      <w:pPr>
        <w:numPr>
          <w:ilvl w:val="3"/>
          <w:numId w:val="1"/>
        </w:numPr>
        <w:ind w:left="2880" w:hanging="360"/>
        <w:rPr>
          <w:u w:val="none"/>
        </w:rPr>
      </w:pPr>
      <w:r w:rsidDel="00000000" w:rsidR="00000000" w:rsidRPr="00000000">
        <w:rPr>
          <w:rtl w:val="0"/>
        </w:rPr>
        <w:t xml:space="preserve">Nicknames - Rupestris du Lot, Rupestris monticola</w:t>
      </w:r>
    </w:p>
    <w:p w:rsidR="00000000" w:rsidDel="00000000" w:rsidP="00000000" w:rsidRDefault="00000000" w:rsidRPr="00000000" w14:paraId="00000081">
      <w:pPr>
        <w:numPr>
          <w:ilvl w:val="3"/>
          <w:numId w:val="1"/>
        </w:numPr>
        <w:ind w:left="2880" w:hanging="360"/>
        <w:rPr>
          <w:u w:val="none"/>
        </w:rPr>
      </w:pPr>
      <w:r w:rsidDel="00000000" w:rsidR="00000000" w:rsidRPr="00000000">
        <w:rPr>
          <w:rtl w:val="0"/>
        </w:rPr>
        <w:t xml:space="preserve">Disadvantages </w:t>
      </w:r>
    </w:p>
    <w:p w:rsidR="00000000" w:rsidDel="00000000" w:rsidP="00000000" w:rsidRDefault="00000000" w:rsidRPr="00000000" w14:paraId="00000082">
      <w:pPr>
        <w:numPr>
          <w:ilvl w:val="4"/>
          <w:numId w:val="1"/>
        </w:numPr>
        <w:ind w:left="3600" w:hanging="360"/>
        <w:rPr>
          <w:u w:val="none"/>
        </w:rPr>
      </w:pPr>
      <w:r w:rsidDel="00000000" w:rsidR="00000000" w:rsidRPr="00000000">
        <w:rPr>
          <w:rtl w:val="0"/>
        </w:rPr>
        <w:t xml:space="preserve">Extreme vigor</w:t>
      </w:r>
    </w:p>
    <w:p w:rsidR="00000000" w:rsidDel="00000000" w:rsidP="00000000" w:rsidRDefault="00000000" w:rsidRPr="00000000" w14:paraId="00000083">
      <w:pPr>
        <w:numPr>
          <w:ilvl w:val="4"/>
          <w:numId w:val="1"/>
        </w:numPr>
        <w:ind w:left="3600" w:hanging="360"/>
        <w:rPr>
          <w:u w:val="none"/>
        </w:rPr>
      </w:pPr>
      <w:r w:rsidDel="00000000" w:rsidR="00000000" w:rsidRPr="00000000">
        <w:rPr>
          <w:rtl w:val="0"/>
        </w:rPr>
        <w:t xml:space="preserve">Over cropping, and poor crop set</w:t>
      </w:r>
    </w:p>
    <w:p w:rsidR="00000000" w:rsidDel="00000000" w:rsidP="00000000" w:rsidRDefault="00000000" w:rsidRPr="00000000" w14:paraId="00000084">
      <w:pPr>
        <w:numPr>
          <w:ilvl w:val="4"/>
          <w:numId w:val="1"/>
        </w:numPr>
        <w:ind w:left="3600" w:hanging="360"/>
        <w:rPr>
          <w:u w:val="none"/>
        </w:rPr>
      </w:pPr>
      <w:r w:rsidDel="00000000" w:rsidR="00000000" w:rsidRPr="00000000">
        <w:rPr>
          <w:rtl w:val="0"/>
        </w:rPr>
        <w:t xml:space="preserve">Not used in high quality vineyards</w:t>
      </w:r>
    </w:p>
    <w:p w:rsidR="00000000" w:rsidDel="00000000" w:rsidP="00000000" w:rsidRDefault="00000000" w:rsidRPr="00000000" w14:paraId="00000085">
      <w:pPr>
        <w:numPr>
          <w:ilvl w:val="4"/>
          <w:numId w:val="1"/>
        </w:numPr>
        <w:ind w:left="3600" w:hanging="360"/>
        <w:rPr>
          <w:u w:val="none"/>
        </w:rPr>
      </w:pPr>
      <w:r w:rsidDel="00000000" w:rsidR="00000000" w:rsidRPr="00000000">
        <w:rPr>
          <w:rtl w:val="0"/>
        </w:rPr>
        <w:t xml:space="preserve">Long growing season</w:t>
      </w:r>
    </w:p>
    <w:p w:rsidR="00000000" w:rsidDel="00000000" w:rsidP="00000000" w:rsidRDefault="00000000" w:rsidRPr="00000000" w14:paraId="00000086">
      <w:pPr>
        <w:numPr>
          <w:ilvl w:val="3"/>
          <w:numId w:val="1"/>
        </w:numPr>
        <w:ind w:left="2880" w:hanging="360"/>
        <w:rPr>
          <w:u w:val="none"/>
        </w:rPr>
      </w:pPr>
      <w:r w:rsidDel="00000000" w:rsidR="00000000" w:rsidRPr="00000000">
        <w:rPr>
          <w:rtl w:val="0"/>
        </w:rPr>
        <w:t xml:space="preserve">Advantages</w:t>
      </w:r>
    </w:p>
    <w:p w:rsidR="00000000" w:rsidDel="00000000" w:rsidP="00000000" w:rsidRDefault="00000000" w:rsidRPr="00000000" w14:paraId="00000087">
      <w:pPr>
        <w:numPr>
          <w:ilvl w:val="4"/>
          <w:numId w:val="1"/>
        </w:numPr>
        <w:ind w:left="3600" w:hanging="360"/>
        <w:rPr>
          <w:u w:val="none"/>
        </w:rPr>
      </w:pPr>
      <w:r w:rsidDel="00000000" w:rsidR="00000000" w:rsidRPr="00000000">
        <w:rPr>
          <w:rtl w:val="0"/>
        </w:rPr>
        <w:t xml:space="preserve">Excellent phylloxera resistance</w:t>
      </w:r>
    </w:p>
    <w:p w:rsidR="00000000" w:rsidDel="00000000" w:rsidP="00000000" w:rsidRDefault="00000000" w:rsidRPr="00000000" w14:paraId="00000088">
      <w:pPr>
        <w:numPr>
          <w:ilvl w:val="2"/>
          <w:numId w:val="1"/>
        </w:numPr>
        <w:ind w:left="2160" w:hanging="360"/>
        <w:rPr>
          <w:u w:val="none"/>
        </w:rPr>
      </w:pPr>
      <w:r w:rsidDel="00000000" w:rsidR="00000000" w:rsidRPr="00000000">
        <w:rPr>
          <w:rtl w:val="0"/>
        </w:rPr>
        <w:t xml:space="preserve">Harmony (1613 C (salonis &amp; Othello) &amp; Dogridge)</w:t>
      </w:r>
    </w:p>
    <w:p w:rsidR="00000000" w:rsidDel="00000000" w:rsidP="00000000" w:rsidRDefault="00000000" w:rsidRPr="00000000" w14:paraId="00000089">
      <w:pPr>
        <w:numPr>
          <w:ilvl w:val="3"/>
          <w:numId w:val="1"/>
        </w:numPr>
        <w:ind w:left="2880" w:hanging="360"/>
        <w:rPr>
          <w:u w:val="none"/>
        </w:rPr>
      </w:pPr>
      <w:r w:rsidDel="00000000" w:rsidR="00000000" w:rsidRPr="00000000">
        <w:rPr>
          <w:rtl w:val="0"/>
        </w:rPr>
        <w:t xml:space="preserve">Origin - Fresno, California 1966</w:t>
      </w:r>
    </w:p>
    <w:p w:rsidR="00000000" w:rsidDel="00000000" w:rsidP="00000000" w:rsidRDefault="00000000" w:rsidRPr="00000000" w14:paraId="0000008A">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8B">
      <w:pPr>
        <w:numPr>
          <w:ilvl w:val="4"/>
          <w:numId w:val="1"/>
        </w:numPr>
        <w:ind w:left="3600" w:hanging="360"/>
        <w:rPr>
          <w:u w:val="none"/>
        </w:rPr>
      </w:pPr>
      <w:r w:rsidDel="00000000" w:rsidR="00000000" w:rsidRPr="00000000">
        <w:rPr>
          <w:rtl w:val="0"/>
        </w:rPr>
        <w:t xml:space="preserve">Good root knot and dagger nematode resistance</w:t>
      </w:r>
    </w:p>
    <w:p w:rsidR="00000000" w:rsidDel="00000000" w:rsidP="00000000" w:rsidRDefault="00000000" w:rsidRPr="00000000" w14:paraId="0000008C">
      <w:pPr>
        <w:numPr>
          <w:ilvl w:val="4"/>
          <w:numId w:val="1"/>
        </w:numPr>
        <w:ind w:left="3600" w:hanging="360"/>
        <w:rPr>
          <w:u w:val="none"/>
        </w:rPr>
      </w:pPr>
      <w:r w:rsidDel="00000000" w:rsidR="00000000" w:rsidRPr="00000000">
        <w:rPr>
          <w:rtl w:val="0"/>
        </w:rPr>
        <w:t xml:space="preserve">Good phylloxera resistance</w:t>
      </w:r>
    </w:p>
    <w:p w:rsidR="00000000" w:rsidDel="00000000" w:rsidP="00000000" w:rsidRDefault="00000000" w:rsidRPr="00000000" w14:paraId="0000008D">
      <w:pPr>
        <w:numPr>
          <w:ilvl w:val="2"/>
          <w:numId w:val="1"/>
        </w:numPr>
        <w:ind w:left="2160" w:hanging="360"/>
        <w:rPr>
          <w:u w:val="none"/>
        </w:rPr>
      </w:pPr>
      <w:r w:rsidDel="00000000" w:rsidR="00000000" w:rsidRPr="00000000">
        <w:rPr>
          <w:rtl w:val="0"/>
        </w:rPr>
        <w:t xml:space="preserve">Dog Ridge (champini)</w:t>
      </w:r>
    </w:p>
    <w:p w:rsidR="00000000" w:rsidDel="00000000" w:rsidP="00000000" w:rsidRDefault="00000000" w:rsidRPr="00000000" w14:paraId="0000008E">
      <w:pPr>
        <w:numPr>
          <w:ilvl w:val="3"/>
          <w:numId w:val="1"/>
        </w:numPr>
        <w:ind w:left="2880" w:hanging="360"/>
        <w:rPr>
          <w:u w:val="none"/>
        </w:rPr>
      </w:pPr>
      <w:r w:rsidDel="00000000" w:rsidR="00000000" w:rsidRPr="00000000">
        <w:rPr>
          <w:rtl w:val="0"/>
        </w:rPr>
        <w:t xml:space="preserve">Origin - seed directly from V. champini</w:t>
      </w:r>
    </w:p>
    <w:p w:rsidR="00000000" w:rsidDel="00000000" w:rsidP="00000000" w:rsidRDefault="00000000" w:rsidRPr="00000000" w14:paraId="0000008F">
      <w:pPr>
        <w:numPr>
          <w:ilvl w:val="3"/>
          <w:numId w:val="1"/>
        </w:numPr>
        <w:ind w:left="2880" w:hanging="360"/>
        <w:rPr>
          <w:u w:val="none"/>
        </w:rPr>
      </w:pPr>
      <w:r w:rsidDel="00000000" w:rsidR="00000000" w:rsidRPr="00000000">
        <w:rPr>
          <w:rtl w:val="0"/>
        </w:rPr>
        <w:t xml:space="preserve">Disadvantages</w:t>
      </w:r>
    </w:p>
    <w:p w:rsidR="00000000" w:rsidDel="00000000" w:rsidP="00000000" w:rsidRDefault="00000000" w:rsidRPr="00000000" w14:paraId="00000090">
      <w:pPr>
        <w:numPr>
          <w:ilvl w:val="4"/>
          <w:numId w:val="1"/>
        </w:numPr>
        <w:ind w:left="3600" w:hanging="360"/>
        <w:rPr>
          <w:u w:val="none"/>
        </w:rPr>
      </w:pPr>
      <w:r w:rsidDel="00000000" w:rsidR="00000000" w:rsidRPr="00000000">
        <w:rPr>
          <w:rtl w:val="0"/>
        </w:rPr>
        <w:t xml:space="preserve">Moderately resistant to phylloxera</w:t>
      </w:r>
    </w:p>
    <w:p w:rsidR="00000000" w:rsidDel="00000000" w:rsidP="00000000" w:rsidRDefault="00000000" w:rsidRPr="00000000" w14:paraId="00000091">
      <w:pPr>
        <w:numPr>
          <w:ilvl w:val="4"/>
          <w:numId w:val="1"/>
        </w:numPr>
        <w:ind w:left="3600" w:hanging="360"/>
        <w:rPr>
          <w:u w:val="none"/>
        </w:rPr>
      </w:pPr>
      <w:r w:rsidDel="00000000" w:rsidR="00000000" w:rsidRPr="00000000">
        <w:rPr>
          <w:rtl w:val="0"/>
        </w:rPr>
        <w:t xml:space="preserve">May need to be pruned often</w:t>
      </w:r>
    </w:p>
    <w:p w:rsidR="00000000" w:rsidDel="00000000" w:rsidP="00000000" w:rsidRDefault="00000000" w:rsidRPr="00000000" w14:paraId="00000092">
      <w:pPr>
        <w:numPr>
          <w:ilvl w:val="4"/>
          <w:numId w:val="1"/>
        </w:numPr>
        <w:ind w:left="3600" w:hanging="360"/>
        <w:rPr>
          <w:u w:val="none"/>
        </w:rPr>
      </w:pPr>
      <w:r w:rsidDel="00000000" w:rsidR="00000000" w:rsidRPr="00000000">
        <w:rPr>
          <w:rtl w:val="0"/>
        </w:rPr>
        <w:t xml:space="preserve">Avoided for high quality vineyards</w:t>
      </w:r>
    </w:p>
    <w:p w:rsidR="00000000" w:rsidDel="00000000" w:rsidP="00000000" w:rsidRDefault="00000000" w:rsidRPr="00000000" w14:paraId="00000093">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94">
      <w:pPr>
        <w:numPr>
          <w:ilvl w:val="4"/>
          <w:numId w:val="1"/>
        </w:numPr>
        <w:ind w:left="3600" w:hanging="360"/>
        <w:rPr>
          <w:u w:val="none"/>
        </w:rPr>
      </w:pPr>
      <w:r w:rsidDel="00000000" w:rsidR="00000000" w:rsidRPr="00000000">
        <w:rPr>
          <w:rtl w:val="0"/>
        </w:rPr>
        <w:t xml:space="preserve">Can be used in light-textured soils with high nematode content</w:t>
      </w:r>
    </w:p>
    <w:p w:rsidR="00000000" w:rsidDel="00000000" w:rsidP="00000000" w:rsidRDefault="00000000" w:rsidRPr="00000000" w14:paraId="00000095">
      <w:pPr>
        <w:numPr>
          <w:ilvl w:val="4"/>
          <w:numId w:val="1"/>
        </w:numPr>
        <w:ind w:left="3600" w:hanging="360"/>
        <w:rPr>
          <w:u w:val="none"/>
        </w:rPr>
      </w:pPr>
      <w:r w:rsidDel="00000000" w:rsidR="00000000" w:rsidRPr="00000000">
        <w:rPr>
          <w:rtl w:val="0"/>
        </w:rPr>
        <w:t xml:space="preserve">Extremely vigorous and should not be used in fertile soils</w:t>
      </w:r>
    </w:p>
    <w:p w:rsidR="00000000" w:rsidDel="00000000" w:rsidP="00000000" w:rsidRDefault="00000000" w:rsidRPr="00000000" w14:paraId="00000096">
      <w:pPr>
        <w:numPr>
          <w:ilvl w:val="2"/>
          <w:numId w:val="1"/>
        </w:numPr>
        <w:ind w:left="2160" w:hanging="360"/>
        <w:rPr>
          <w:u w:val="none"/>
        </w:rPr>
      </w:pPr>
      <w:r w:rsidDel="00000000" w:rsidR="00000000" w:rsidRPr="00000000">
        <w:rPr>
          <w:rtl w:val="0"/>
        </w:rPr>
        <w:t xml:space="preserve">Schwarzmann (Riparia &amp; rupestris)</w:t>
      </w:r>
    </w:p>
    <w:p w:rsidR="00000000" w:rsidDel="00000000" w:rsidP="00000000" w:rsidRDefault="00000000" w:rsidRPr="00000000" w14:paraId="00000097">
      <w:pPr>
        <w:numPr>
          <w:ilvl w:val="3"/>
          <w:numId w:val="1"/>
        </w:numPr>
        <w:ind w:left="2880" w:hanging="360"/>
        <w:rPr>
          <w:u w:val="none"/>
        </w:rPr>
      </w:pPr>
      <w:r w:rsidDel="00000000" w:rsidR="00000000" w:rsidRPr="00000000">
        <w:rPr>
          <w:rtl w:val="0"/>
        </w:rPr>
        <w:t xml:space="preserve">Origin: Relatively unknown (seedling selection?)</w:t>
      </w:r>
    </w:p>
    <w:p w:rsidR="00000000" w:rsidDel="00000000" w:rsidP="00000000" w:rsidRDefault="00000000" w:rsidRPr="00000000" w14:paraId="00000098">
      <w:pPr>
        <w:numPr>
          <w:ilvl w:val="4"/>
          <w:numId w:val="1"/>
        </w:numPr>
        <w:ind w:left="3600" w:hanging="360"/>
        <w:rPr>
          <w:u w:val="none"/>
        </w:rPr>
      </w:pPr>
      <w:r w:rsidDel="00000000" w:rsidR="00000000" w:rsidRPr="00000000">
        <w:rPr>
          <w:rtl w:val="0"/>
        </w:rPr>
        <w:t xml:space="preserve">Not widely used</w:t>
      </w:r>
    </w:p>
    <w:p w:rsidR="00000000" w:rsidDel="00000000" w:rsidP="00000000" w:rsidRDefault="00000000" w:rsidRPr="00000000" w14:paraId="00000099">
      <w:pPr>
        <w:numPr>
          <w:ilvl w:val="3"/>
          <w:numId w:val="1"/>
        </w:numPr>
        <w:ind w:left="2880" w:hanging="360"/>
        <w:rPr>
          <w:u w:val="none"/>
        </w:rPr>
      </w:pPr>
      <w:r w:rsidDel="00000000" w:rsidR="00000000" w:rsidRPr="00000000">
        <w:rPr>
          <w:rtl w:val="0"/>
        </w:rPr>
        <w:t xml:space="preserve">Disadvantages </w:t>
      </w:r>
    </w:p>
    <w:p w:rsidR="00000000" w:rsidDel="00000000" w:rsidP="00000000" w:rsidRDefault="00000000" w:rsidRPr="00000000" w14:paraId="0000009A">
      <w:pPr>
        <w:numPr>
          <w:ilvl w:val="4"/>
          <w:numId w:val="1"/>
        </w:numPr>
        <w:ind w:left="3600" w:hanging="360"/>
        <w:rPr>
          <w:u w:val="none"/>
        </w:rPr>
      </w:pPr>
      <w:r w:rsidDel="00000000" w:rsidR="00000000" w:rsidRPr="00000000">
        <w:rPr>
          <w:rtl w:val="0"/>
        </w:rPr>
        <w:t xml:space="preserve">Moderate vigor</w:t>
      </w:r>
    </w:p>
    <w:p w:rsidR="00000000" w:rsidDel="00000000" w:rsidP="00000000" w:rsidRDefault="00000000" w:rsidRPr="00000000" w14:paraId="0000009B">
      <w:pPr>
        <w:numPr>
          <w:ilvl w:val="4"/>
          <w:numId w:val="1"/>
        </w:numPr>
        <w:ind w:left="3600" w:hanging="360"/>
        <w:rPr>
          <w:u w:val="none"/>
        </w:rPr>
      </w:pPr>
      <w:r w:rsidDel="00000000" w:rsidR="00000000" w:rsidRPr="00000000">
        <w:rPr>
          <w:rtl w:val="0"/>
        </w:rPr>
        <w:t xml:space="preserve">Not drought tolerant - requires moist soils</w:t>
      </w:r>
    </w:p>
    <w:p w:rsidR="00000000" w:rsidDel="00000000" w:rsidP="00000000" w:rsidRDefault="00000000" w:rsidRPr="00000000" w14:paraId="0000009C">
      <w:pPr>
        <w:numPr>
          <w:ilvl w:val="3"/>
          <w:numId w:val="1"/>
        </w:numPr>
        <w:ind w:left="2880" w:hanging="360"/>
        <w:rPr>
          <w:u w:val="none"/>
        </w:rPr>
      </w:pPr>
      <w:r w:rsidDel="00000000" w:rsidR="00000000" w:rsidRPr="00000000">
        <w:rPr>
          <w:rtl w:val="0"/>
        </w:rPr>
        <w:t xml:space="preserve">Advantages</w:t>
      </w:r>
    </w:p>
    <w:p w:rsidR="00000000" w:rsidDel="00000000" w:rsidP="00000000" w:rsidRDefault="00000000" w:rsidRPr="00000000" w14:paraId="0000009D">
      <w:pPr>
        <w:numPr>
          <w:ilvl w:val="4"/>
          <w:numId w:val="1"/>
        </w:numPr>
        <w:ind w:left="3600" w:hanging="360"/>
        <w:rPr>
          <w:u w:val="none"/>
        </w:rPr>
      </w:pPr>
      <w:r w:rsidDel="00000000" w:rsidR="00000000" w:rsidRPr="00000000">
        <w:rPr>
          <w:rtl w:val="0"/>
        </w:rPr>
        <w:t xml:space="preserve">High resistance to phylloxera</w:t>
      </w:r>
    </w:p>
    <w:p w:rsidR="00000000" w:rsidDel="00000000" w:rsidP="00000000" w:rsidRDefault="00000000" w:rsidRPr="00000000" w14:paraId="0000009E">
      <w:pPr>
        <w:numPr>
          <w:ilvl w:val="4"/>
          <w:numId w:val="1"/>
        </w:numPr>
        <w:ind w:left="3600" w:hanging="360"/>
        <w:rPr>
          <w:u w:val="none"/>
        </w:rPr>
      </w:pPr>
      <w:r w:rsidDel="00000000" w:rsidR="00000000" w:rsidRPr="00000000">
        <w:rPr>
          <w:rtl w:val="0"/>
        </w:rPr>
        <w:t xml:space="preserve">High resistance to nematodes</w:t>
      </w:r>
    </w:p>
    <w:p w:rsidR="00000000" w:rsidDel="00000000" w:rsidP="00000000" w:rsidRDefault="00000000" w:rsidRPr="00000000" w14:paraId="0000009F">
      <w:pPr>
        <w:numPr>
          <w:ilvl w:val="2"/>
          <w:numId w:val="1"/>
        </w:numPr>
        <w:ind w:left="2160" w:hanging="360"/>
        <w:rPr>
          <w:u w:val="none"/>
        </w:rPr>
      </w:pPr>
      <w:r w:rsidDel="00000000" w:rsidR="00000000" w:rsidRPr="00000000">
        <w:rPr>
          <w:rtl w:val="0"/>
        </w:rPr>
        <w:t xml:space="preserve">SO4 (berlandieri &amp; riparia) AKA Selection Oppenheim de Teleki No. 4</w:t>
      </w:r>
    </w:p>
    <w:p w:rsidR="00000000" w:rsidDel="00000000" w:rsidP="00000000" w:rsidRDefault="00000000" w:rsidRPr="00000000" w14:paraId="000000A0">
      <w:pPr>
        <w:numPr>
          <w:ilvl w:val="3"/>
          <w:numId w:val="1"/>
        </w:numPr>
        <w:ind w:left="2880" w:hanging="360"/>
        <w:rPr>
          <w:u w:val="none"/>
        </w:rPr>
      </w:pPr>
      <w:r w:rsidDel="00000000" w:rsidR="00000000" w:rsidRPr="00000000">
        <w:rPr>
          <w:rtl w:val="0"/>
        </w:rPr>
        <w:t xml:space="preserve">Origin - Viticulture School at Oppenheim, Germany</w:t>
      </w:r>
    </w:p>
    <w:p w:rsidR="00000000" w:rsidDel="00000000" w:rsidP="00000000" w:rsidRDefault="00000000" w:rsidRPr="00000000" w14:paraId="000000A1">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A2">
      <w:pPr>
        <w:numPr>
          <w:ilvl w:val="4"/>
          <w:numId w:val="1"/>
        </w:numPr>
        <w:ind w:left="3600" w:hanging="360"/>
        <w:rPr>
          <w:u w:val="none"/>
        </w:rPr>
      </w:pPr>
      <w:r w:rsidDel="00000000" w:rsidR="00000000" w:rsidRPr="00000000">
        <w:rPr>
          <w:rtl w:val="0"/>
        </w:rPr>
        <w:t xml:space="preserve">Excellent phylloxera resistance</w:t>
      </w:r>
    </w:p>
    <w:p w:rsidR="00000000" w:rsidDel="00000000" w:rsidP="00000000" w:rsidRDefault="00000000" w:rsidRPr="00000000" w14:paraId="000000A3">
      <w:pPr>
        <w:numPr>
          <w:ilvl w:val="4"/>
          <w:numId w:val="1"/>
        </w:numPr>
        <w:ind w:left="3600" w:hanging="360"/>
        <w:rPr>
          <w:u w:val="none"/>
        </w:rPr>
      </w:pPr>
      <w:r w:rsidDel="00000000" w:rsidR="00000000" w:rsidRPr="00000000">
        <w:rPr>
          <w:rtl w:val="0"/>
        </w:rPr>
        <w:t xml:space="preserve">Favor fruit set and slightly advances maturity</w:t>
      </w:r>
    </w:p>
    <w:p w:rsidR="00000000" w:rsidDel="00000000" w:rsidP="00000000" w:rsidRDefault="00000000" w:rsidRPr="00000000" w14:paraId="000000A4">
      <w:pPr>
        <w:numPr>
          <w:ilvl w:val="4"/>
          <w:numId w:val="1"/>
        </w:numPr>
        <w:ind w:left="3600" w:hanging="360"/>
        <w:rPr>
          <w:u w:val="none"/>
        </w:rPr>
      </w:pPr>
      <w:r w:rsidDel="00000000" w:rsidR="00000000" w:rsidRPr="00000000">
        <w:rPr>
          <w:rtl w:val="0"/>
        </w:rPr>
        <w:t xml:space="preserve">Moderate vigor</w:t>
      </w:r>
    </w:p>
    <w:p w:rsidR="00000000" w:rsidDel="00000000" w:rsidP="00000000" w:rsidRDefault="00000000" w:rsidRPr="00000000" w14:paraId="000000A5">
      <w:pPr>
        <w:numPr>
          <w:ilvl w:val="4"/>
          <w:numId w:val="1"/>
        </w:numPr>
        <w:ind w:left="3600" w:hanging="360"/>
        <w:rPr>
          <w:u w:val="none"/>
        </w:rPr>
      </w:pPr>
      <w:r w:rsidDel="00000000" w:rsidR="00000000" w:rsidRPr="00000000">
        <w:rPr>
          <w:rtl w:val="0"/>
        </w:rPr>
        <w:t xml:space="preserve">Good nematode resistance</w:t>
      </w:r>
    </w:p>
    <w:p w:rsidR="00000000" w:rsidDel="00000000" w:rsidP="00000000" w:rsidRDefault="00000000" w:rsidRPr="00000000" w14:paraId="000000A6">
      <w:pPr>
        <w:numPr>
          <w:ilvl w:val="2"/>
          <w:numId w:val="1"/>
        </w:numPr>
        <w:ind w:left="2160" w:hanging="360"/>
        <w:rPr>
          <w:u w:val="none"/>
        </w:rPr>
      </w:pPr>
      <w:r w:rsidDel="00000000" w:rsidR="00000000" w:rsidRPr="00000000">
        <w:rPr>
          <w:rtl w:val="0"/>
        </w:rPr>
        <w:t xml:space="preserve">5 BB Kober (berlandieri &amp; riparia)</w:t>
      </w:r>
    </w:p>
    <w:p w:rsidR="00000000" w:rsidDel="00000000" w:rsidP="00000000" w:rsidRDefault="00000000" w:rsidRPr="00000000" w14:paraId="000000A7">
      <w:pPr>
        <w:numPr>
          <w:ilvl w:val="3"/>
          <w:numId w:val="1"/>
        </w:numPr>
        <w:ind w:left="2880" w:hanging="360"/>
        <w:rPr>
          <w:u w:val="none"/>
        </w:rPr>
      </w:pPr>
      <w:r w:rsidDel="00000000" w:rsidR="00000000" w:rsidRPr="00000000">
        <w:rPr>
          <w:rtl w:val="0"/>
        </w:rPr>
        <w:t xml:space="preserve">Origin - seedling started in Hungary with Sigmund Teleki</w:t>
      </w:r>
    </w:p>
    <w:p w:rsidR="00000000" w:rsidDel="00000000" w:rsidP="00000000" w:rsidRDefault="00000000" w:rsidRPr="00000000" w14:paraId="000000A8">
      <w:pPr>
        <w:numPr>
          <w:ilvl w:val="4"/>
          <w:numId w:val="1"/>
        </w:numPr>
        <w:ind w:left="3600" w:hanging="360"/>
        <w:rPr>
          <w:u w:val="none"/>
        </w:rPr>
      </w:pPr>
      <w:r w:rsidDel="00000000" w:rsidR="00000000" w:rsidRPr="00000000">
        <w:rPr>
          <w:rtl w:val="0"/>
        </w:rPr>
        <w:t xml:space="preserve">1904 in France, Franz Kober select 5 BB hybrids</w:t>
      </w:r>
    </w:p>
    <w:p w:rsidR="00000000" w:rsidDel="00000000" w:rsidP="00000000" w:rsidRDefault="00000000" w:rsidRPr="00000000" w14:paraId="000000A9">
      <w:pPr>
        <w:numPr>
          <w:ilvl w:val="4"/>
          <w:numId w:val="1"/>
        </w:numPr>
        <w:ind w:left="3600" w:hanging="360"/>
      </w:pPr>
      <w:r w:rsidDel="00000000" w:rsidR="00000000" w:rsidRPr="00000000">
        <w:rPr>
          <w:rtl w:val="0"/>
        </w:rPr>
        <w:t xml:space="preserve">Used widely in Germany and Switzerland</w:t>
      </w:r>
    </w:p>
    <w:p w:rsidR="00000000" w:rsidDel="00000000" w:rsidP="00000000" w:rsidRDefault="00000000" w:rsidRPr="00000000" w14:paraId="000000AA">
      <w:pPr>
        <w:numPr>
          <w:ilvl w:val="3"/>
          <w:numId w:val="1"/>
        </w:numPr>
        <w:ind w:left="2880" w:hanging="360"/>
        <w:rPr>
          <w:u w:val="none"/>
        </w:rPr>
      </w:pPr>
      <w:r w:rsidDel="00000000" w:rsidR="00000000" w:rsidRPr="00000000">
        <w:rPr>
          <w:rtl w:val="0"/>
        </w:rPr>
        <w:t xml:space="preserve">Disadvantages</w:t>
      </w:r>
    </w:p>
    <w:p w:rsidR="00000000" w:rsidDel="00000000" w:rsidP="00000000" w:rsidRDefault="00000000" w:rsidRPr="00000000" w14:paraId="000000AB">
      <w:pPr>
        <w:numPr>
          <w:ilvl w:val="4"/>
          <w:numId w:val="1"/>
        </w:numPr>
        <w:ind w:left="3600" w:hanging="360"/>
        <w:rPr>
          <w:u w:val="none"/>
        </w:rPr>
      </w:pPr>
      <w:r w:rsidDel="00000000" w:rsidR="00000000" w:rsidRPr="00000000">
        <w:rPr>
          <w:rtl w:val="0"/>
        </w:rPr>
        <w:t xml:space="preserve">In certain conditions can have excessive vigor</w:t>
      </w:r>
    </w:p>
    <w:p w:rsidR="00000000" w:rsidDel="00000000" w:rsidP="00000000" w:rsidRDefault="00000000" w:rsidRPr="00000000" w14:paraId="000000AC">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AD">
      <w:pPr>
        <w:numPr>
          <w:ilvl w:val="4"/>
          <w:numId w:val="1"/>
        </w:numPr>
        <w:ind w:left="3600" w:hanging="360"/>
        <w:rPr>
          <w:u w:val="none"/>
        </w:rPr>
      </w:pPr>
      <w:r w:rsidDel="00000000" w:rsidR="00000000" w:rsidRPr="00000000">
        <w:rPr>
          <w:rtl w:val="0"/>
        </w:rPr>
        <w:t xml:space="preserve">Can be grown in humid and clay soils </w:t>
      </w:r>
    </w:p>
    <w:p w:rsidR="00000000" w:rsidDel="00000000" w:rsidP="00000000" w:rsidRDefault="00000000" w:rsidRPr="00000000" w14:paraId="000000AE">
      <w:pPr>
        <w:numPr>
          <w:ilvl w:val="2"/>
          <w:numId w:val="1"/>
        </w:numPr>
        <w:ind w:left="2160" w:hanging="360"/>
        <w:rPr>
          <w:u w:val="none"/>
        </w:rPr>
      </w:pPr>
      <w:r w:rsidDel="00000000" w:rsidR="00000000" w:rsidRPr="00000000">
        <w:rPr>
          <w:rtl w:val="0"/>
        </w:rPr>
        <w:t xml:space="preserve">5 C Teleki (berlandieri &amp; riparia)</w:t>
      </w:r>
    </w:p>
    <w:p w:rsidR="00000000" w:rsidDel="00000000" w:rsidP="00000000" w:rsidRDefault="00000000" w:rsidRPr="00000000" w14:paraId="000000AF">
      <w:pPr>
        <w:numPr>
          <w:ilvl w:val="3"/>
          <w:numId w:val="1"/>
        </w:numPr>
        <w:ind w:left="2880" w:hanging="360"/>
        <w:rPr>
          <w:u w:val="none"/>
        </w:rPr>
      </w:pPr>
      <w:r w:rsidDel="00000000" w:rsidR="00000000" w:rsidRPr="00000000">
        <w:rPr>
          <w:rtl w:val="0"/>
        </w:rPr>
        <w:t xml:space="preserve">Origin - 1896 by Alexandre Teleki and Heinrich Birk</w:t>
      </w:r>
    </w:p>
    <w:p w:rsidR="00000000" w:rsidDel="00000000" w:rsidP="00000000" w:rsidRDefault="00000000" w:rsidRPr="00000000" w14:paraId="000000B0">
      <w:pPr>
        <w:numPr>
          <w:ilvl w:val="4"/>
          <w:numId w:val="1"/>
        </w:numPr>
        <w:ind w:left="3600" w:hanging="360"/>
        <w:rPr>
          <w:u w:val="none"/>
        </w:rPr>
      </w:pPr>
      <w:r w:rsidDel="00000000" w:rsidR="00000000" w:rsidRPr="00000000">
        <w:rPr>
          <w:rtl w:val="0"/>
        </w:rPr>
        <w:t xml:space="preserve">Similar to SO4</w:t>
      </w:r>
    </w:p>
    <w:p w:rsidR="00000000" w:rsidDel="00000000" w:rsidP="00000000" w:rsidRDefault="00000000" w:rsidRPr="00000000" w14:paraId="000000B1">
      <w:pPr>
        <w:numPr>
          <w:ilvl w:val="4"/>
          <w:numId w:val="1"/>
        </w:numPr>
        <w:ind w:left="3600" w:hanging="360"/>
        <w:rPr>
          <w:u w:val="none"/>
        </w:rPr>
      </w:pPr>
      <w:r w:rsidDel="00000000" w:rsidR="00000000" w:rsidRPr="00000000">
        <w:rPr>
          <w:rtl w:val="0"/>
        </w:rPr>
        <w:t xml:space="preserve">Mostly used in Germany</w:t>
      </w:r>
    </w:p>
    <w:p w:rsidR="00000000" w:rsidDel="00000000" w:rsidP="00000000" w:rsidRDefault="00000000" w:rsidRPr="00000000" w14:paraId="000000B2">
      <w:pPr>
        <w:numPr>
          <w:ilvl w:val="2"/>
          <w:numId w:val="1"/>
        </w:numPr>
        <w:ind w:left="2160" w:hanging="360"/>
        <w:rPr>
          <w:u w:val="none"/>
        </w:rPr>
      </w:pPr>
      <w:r w:rsidDel="00000000" w:rsidR="00000000" w:rsidRPr="00000000">
        <w:rPr>
          <w:rtl w:val="0"/>
        </w:rPr>
        <w:t xml:space="preserve">99 Richter (berlandieri &amp; rupestris) </w:t>
      </w:r>
    </w:p>
    <w:p w:rsidR="00000000" w:rsidDel="00000000" w:rsidP="00000000" w:rsidRDefault="00000000" w:rsidRPr="00000000" w14:paraId="000000B3">
      <w:pPr>
        <w:numPr>
          <w:ilvl w:val="3"/>
          <w:numId w:val="1"/>
        </w:numPr>
        <w:ind w:left="2880" w:hanging="360"/>
        <w:rPr>
          <w:u w:val="none"/>
        </w:rPr>
      </w:pPr>
      <w:r w:rsidDel="00000000" w:rsidR="00000000" w:rsidRPr="00000000">
        <w:rPr>
          <w:rtl w:val="0"/>
        </w:rPr>
        <w:t xml:space="preserve">Origin - Franz Richter, 1902</w:t>
      </w:r>
    </w:p>
    <w:p w:rsidR="00000000" w:rsidDel="00000000" w:rsidP="00000000" w:rsidRDefault="00000000" w:rsidRPr="00000000" w14:paraId="000000B4">
      <w:pPr>
        <w:numPr>
          <w:ilvl w:val="3"/>
          <w:numId w:val="1"/>
        </w:numPr>
        <w:ind w:left="2880" w:hanging="360"/>
        <w:rPr>
          <w:u w:val="none"/>
        </w:rPr>
      </w:pPr>
      <w:r w:rsidDel="00000000" w:rsidR="00000000" w:rsidRPr="00000000">
        <w:rPr>
          <w:rtl w:val="0"/>
        </w:rPr>
        <w:t xml:space="preserve">Disadvantages</w:t>
      </w:r>
    </w:p>
    <w:p w:rsidR="00000000" w:rsidDel="00000000" w:rsidP="00000000" w:rsidRDefault="00000000" w:rsidRPr="00000000" w14:paraId="000000B5">
      <w:pPr>
        <w:numPr>
          <w:ilvl w:val="4"/>
          <w:numId w:val="1"/>
        </w:numPr>
        <w:ind w:left="3600" w:hanging="360"/>
        <w:rPr>
          <w:u w:val="none"/>
        </w:rPr>
      </w:pPr>
      <w:r w:rsidDel="00000000" w:rsidR="00000000" w:rsidRPr="00000000">
        <w:rPr>
          <w:rtl w:val="0"/>
        </w:rPr>
        <w:t xml:space="preserve">Vigorous and should not be used in cool regions due to delayed ripening</w:t>
      </w:r>
    </w:p>
    <w:p w:rsidR="00000000" w:rsidDel="00000000" w:rsidP="00000000" w:rsidRDefault="00000000" w:rsidRPr="00000000" w14:paraId="000000B6">
      <w:pPr>
        <w:numPr>
          <w:ilvl w:val="3"/>
          <w:numId w:val="1"/>
        </w:numPr>
        <w:ind w:left="2880" w:hanging="360"/>
        <w:rPr>
          <w:u w:val="none"/>
        </w:rPr>
      </w:pPr>
      <w:r w:rsidDel="00000000" w:rsidR="00000000" w:rsidRPr="00000000">
        <w:rPr>
          <w:rtl w:val="0"/>
        </w:rPr>
        <w:t xml:space="preserve">Advantages</w:t>
      </w:r>
    </w:p>
    <w:p w:rsidR="00000000" w:rsidDel="00000000" w:rsidP="00000000" w:rsidRDefault="00000000" w:rsidRPr="00000000" w14:paraId="000000B7">
      <w:pPr>
        <w:numPr>
          <w:ilvl w:val="4"/>
          <w:numId w:val="1"/>
        </w:numPr>
        <w:ind w:left="3600" w:hanging="360"/>
        <w:rPr>
          <w:u w:val="none"/>
        </w:rPr>
      </w:pPr>
      <w:r w:rsidDel="00000000" w:rsidR="00000000" w:rsidRPr="00000000">
        <w:rPr>
          <w:rtl w:val="0"/>
        </w:rPr>
        <w:t xml:space="preserve">High phylloxera resistance</w:t>
      </w:r>
    </w:p>
    <w:p w:rsidR="00000000" w:rsidDel="00000000" w:rsidP="00000000" w:rsidRDefault="00000000" w:rsidRPr="00000000" w14:paraId="000000B8">
      <w:pPr>
        <w:numPr>
          <w:ilvl w:val="4"/>
          <w:numId w:val="1"/>
        </w:numPr>
        <w:ind w:left="3600" w:hanging="360"/>
        <w:rPr>
          <w:u w:val="none"/>
        </w:rPr>
      </w:pPr>
      <w:r w:rsidDel="00000000" w:rsidR="00000000" w:rsidRPr="00000000">
        <w:rPr>
          <w:rtl w:val="0"/>
        </w:rPr>
        <w:t xml:space="preserve">Moderate nematode resistance</w:t>
      </w:r>
    </w:p>
    <w:p w:rsidR="00000000" w:rsidDel="00000000" w:rsidP="00000000" w:rsidRDefault="00000000" w:rsidRPr="00000000" w14:paraId="000000B9">
      <w:pPr>
        <w:numPr>
          <w:ilvl w:val="2"/>
          <w:numId w:val="1"/>
        </w:numPr>
        <w:ind w:left="2160" w:hanging="360"/>
        <w:rPr>
          <w:u w:val="none"/>
        </w:rPr>
      </w:pPr>
      <w:r w:rsidDel="00000000" w:rsidR="00000000" w:rsidRPr="00000000">
        <w:rPr>
          <w:rtl w:val="0"/>
        </w:rPr>
        <w:t xml:space="preserve">101-14 Millardet et de Grasset (Mgt) (riparia &amp; rupestris)</w:t>
      </w:r>
    </w:p>
    <w:p w:rsidR="00000000" w:rsidDel="00000000" w:rsidP="00000000" w:rsidRDefault="00000000" w:rsidRPr="00000000" w14:paraId="000000BA">
      <w:pPr>
        <w:numPr>
          <w:ilvl w:val="3"/>
          <w:numId w:val="1"/>
        </w:numPr>
        <w:ind w:left="2880" w:hanging="360"/>
        <w:rPr>
          <w:u w:val="none"/>
        </w:rPr>
      </w:pPr>
      <w:r w:rsidDel="00000000" w:rsidR="00000000" w:rsidRPr="00000000">
        <w:rPr>
          <w:rtl w:val="0"/>
        </w:rPr>
        <w:t xml:space="preserve">Origin - Alexis Millardet and Charles de Grasset</w:t>
      </w:r>
    </w:p>
    <w:p w:rsidR="00000000" w:rsidDel="00000000" w:rsidP="00000000" w:rsidRDefault="00000000" w:rsidRPr="00000000" w14:paraId="000000BB">
      <w:pPr>
        <w:numPr>
          <w:ilvl w:val="3"/>
          <w:numId w:val="1"/>
        </w:numPr>
        <w:ind w:left="2880" w:hanging="360"/>
        <w:rPr>
          <w:u w:val="none"/>
        </w:rPr>
      </w:pPr>
      <w:r w:rsidDel="00000000" w:rsidR="00000000" w:rsidRPr="00000000">
        <w:rPr>
          <w:rtl w:val="0"/>
        </w:rPr>
        <w:t xml:space="preserve">Disadvantages </w:t>
      </w:r>
    </w:p>
    <w:p w:rsidR="00000000" w:rsidDel="00000000" w:rsidP="00000000" w:rsidRDefault="00000000" w:rsidRPr="00000000" w14:paraId="000000BC">
      <w:pPr>
        <w:numPr>
          <w:ilvl w:val="4"/>
          <w:numId w:val="1"/>
        </w:numPr>
        <w:ind w:left="3600" w:hanging="360"/>
        <w:rPr>
          <w:u w:val="none"/>
        </w:rPr>
      </w:pPr>
      <w:r w:rsidDel="00000000" w:rsidR="00000000" w:rsidRPr="00000000">
        <w:rPr>
          <w:rtl w:val="0"/>
        </w:rPr>
        <w:t xml:space="preserve">Moderate nematode resistance</w:t>
      </w:r>
    </w:p>
    <w:p w:rsidR="00000000" w:rsidDel="00000000" w:rsidP="00000000" w:rsidRDefault="00000000" w:rsidRPr="00000000" w14:paraId="000000BD">
      <w:pPr>
        <w:numPr>
          <w:ilvl w:val="4"/>
          <w:numId w:val="1"/>
        </w:numPr>
        <w:ind w:left="3600" w:hanging="360"/>
        <w:rPr>
          <w:u w:val="none"/>
        </w:rPr>
      </w:pPr>
      <w:r w:rsidDel="00000000" w:rsidR="00000000" w:rsidRPr="00000000">
        <w:rPr>
          <w:rtl w:val="0"/>
        </w:rPr>
        <w:t xml:space="preserve">Can only tolerate low lime content</w:t>
      </w:r>
    </w:p>
    <w:p w:rsidR="00000000" w:rsidDel="00000000" w:rsidP="00000000" w:rsidRDefault="00000000" w:rsidRPr="00000000" w14:paraId="000000BE">
      <w:pPr>
        <w:numPr>
          <w:ilvl w:val="4"/>
          <w:numId w:val="1"/>
        </w:numPr>
        <w:ind w:left="3600" w:hanging="360"/>
        <w:rPr>
          <w:u w:val="none"/>
        </w:rPr>
      </w:pPr>
      <w:r w:rsidDel="00000000" w:rsidR="00000000" w:rsidRPr="00000000">
        <w:rPr>
          <w:rtl w:val="0"/>
        </w:rPr>
        <w:t xml:space="preserve">Produces shallow root system</w:t>
      </w:r>
    </w:p>
    <w:p w:rsidR="00000000" w:rsidDel="00000000" w:rsidP="00000000" w:rsidRDefault="00000000" w:rsidRPr="00000000" w14:paraId="000000BF">
      <w:pPr>
        <w:numPr>
          <w:ilvl w:val="3"/>
          <w:numId w:val="1"/>
        </w:numPr>
        <w:ind w:left="2880" w:hanging="360"/>
        <w:rPr>
          <w:u w:val="none"/>
        </w:rPr>
      </w:pPr>
      <w:r w:rsidDel="00000000" w:rsidR="00000000" w:rsidRPr="00000000">
        <w:rPr>
          <w:rtl w:val="0"/>
        </w:rPr>
        <w:t xml:space="preserve">Advantages</w:t>
      </w:r>
    </w:p>
    <w:p w:rsidR="00000000" w:rsidDel="00000000" w:rsidP="00000000" w:rsidRDefault="00000000" w:rsidRPr="00000000" w14:paraId="000000C0">
      <w:pPr>
        <w:numPr>
          <w:ilvl w:val="4"/>
          <w:numId w:val="1"/>
        </w:numPr>
        <w:ind w:left="3600" w:hanging="360"/>
        <w:rPr>
          <w:u w:val="none"/>
        </w:rPr>
      </w:pPr>
      <w:r w:rsidDel="00000000" w:rsidR="00000000" w:rsidRPr="00000000">
        <w:rPr>
          <w:rtl w:val="0"/>
        </w:rPr>
        <w:t xml:space="preserve">Low vigor</w:t>
      </w:r>
    </w:p>
    <w:p w:rsidR="00000000" w:rsidDel="00000000" w:rsidP="00000000" w:rsidRDefault="00000000" w:rsidRPr="00000000" w14:paraId="000000C1">
      <w:pPr>
        <w:numPr>
          <w:ilvl w:val="4"/>
          <w:numId w:val="1"/>
        </w:numPr>
        <w:ind w:left="3600" w:hanging="360"/>
        <w:rPr>
          <w:u w:val="none"/>
        </w:rPr>
      </w:pPr>
      <w:r w:rsidDel="00000000" w:rsidR="00000000" w:rsidRPr="00000000">
        <w:rPr>
          <w:rtl w:val="0"/>
        </w:rPr>
        <w:t xml:space="preserve">Early maturing</w:t>
      </w:r>
    </w:p>
    <w:p w:rsidR="00000000" w:rsidDel="00000000" w:rsidP="00000000" w:rsidRDefault="00000000" w:rsidRPr="00000000" w14:paraId="000000C2">
      <w:pPr>
        <w:numPr>
          <w:ilvl w:val="4"/>
          <w:numId w:val="1"/>
        </w:numPr>
        <w:ind w:left="3600" w:hanging="360"/>
        <w:rPr>
          <w:u w:val="none"/>
        </w:rPr>
      </w:pPr>
      <w:r w:rsidDel="00000000" w:rsidR="00000000" w:rsidRPr="00000000">
        <w:rPr>
          <w:rtl w:val="0"/>
        </w:rPr>
        <w:t xml:space="preserve">Used in higher quality vineyards</w:t>
      </w:r>
    </w:p>
    <w:p w:rsidR="00000000" w:rsidDel="00000000" w:rsidP="00000000" w:rsidRDefault="00000000" w:rsidRPr="00000000" w14:paraId="000000C3">
      <w:pPr>
        <w:numPr>
          <w:ilvl w:val="4"/>
          <w:numId w:val="1"/>
        </w:numPr>
        <w:ind w:left="3600" w:hanging="360"/>
        <w:rPr>
          <w:u w:val="none"/>
        </w:rPr>
      </w:pPr>
      <w:r w:rsidDel="00000000" w:rsidR="00000000" w:rsidRPr="00000000">
        <w:rPr>
          <w:rtl w:val="0"/>
        </w:rPr>
        <w:t xml:space="preserve">High phylloxera resistance</w:t>
      </w:r>
    </w:p>
    <w:p w:rsidR="00000000" w:rsidDel="00000000" w:rsidP="00000000" w:rsidRDefault="00000000" w:rsidRPr="00000000" w14:paraId="000000C4">
      <w:pPr>
        <w:numPr>
          <w:ilvl w:val="2"/>
          <w:numId w:val="1"/>
        </w:numPr>
        <w:ind w:left="2160" w:hanging="360"/>
        <w:rPr>
          <w:u w:val="none"/>
        </w:rPr>
      </w:pPr>
      <w:r w:rsidDel="00000000" w:rsidR="00000000" w:rsidRPr="00000000">
        <w:rPr>
          <w:rtl w:val="0"/>
        </w:rPr>
        <w:t xml:space="preserve">110 R (berlandieri &amp; rupestris) AKA 110 Richter </w:t>
      </w:r>
    </w:p>
    <w:p w:rsidR="00000000" w:rsidDel="00000000" w:rsidP="00000000" w:rsidRDefault="00000000" w:rsidRPr="00000000" w14:paraId="000000C5">
      <w:pPr>
        <w:numPr>
          <w:ilvl w:val="3"/>
          <w:numId w:val="1"/>
        </w:numPr>
        <w:ind w:left="2880" w:hanging="360"/>
        <w:rPr>
          <w:u w:val="none"/>
        </w:rPr>
      </w:pPr>
      <w:r w:rsidDel="00000000" w:rsidR="00000000" w:rsidRPr="00000000">
        <w:rPr>
          <w:rtl w:val="0"/>
        </w:rPr>
        <w:t xml:space="preserve">Origin - Franz Richter 1902</w:t>
      </w:r>
    </w:p>
    <w:p w:rsidR="00000000" w:rsidDel="00000000" w:rsidP="00000000" w:rsidRDefault="00000000" w:rsidRPr="00000000" w14:paraId="000000C6">
      <w:pPr>
        <w:numPr>
          <w:ilvl w:val="3"/>
          <w:numId w:val="1"/>
        </w:numPr>
        <w:ind w:left="2880" w:hanging="360"/>
        <w:rPr>
          <w:u w:val="none"/>
        </w:rPr>
      </w:pPr>
      <w:r w:rsidDel="00000000" w:rsidR="00000000" w:rsidRPr="00000000">
        <w:rPr>
          <w:rtl w:val="0"/>
        </w:rPr>
        <w:t xml:space="preserve">Disadvantages</w:t>
      </w:r>
    </w:p>
    <w:p w:rsidR="00000000" w:rsidDel="00000000" w:rsidP="00000000" w:rsidRDefault="00000000" w:rsidRPr="00000000" w14:paraId="000000C7">
      <w:pPr>
        <w:numPr>
          <w:ilvl w:val="4"/>
          <w:numId w:val="1"/>
        </w:numPr>
        <w:ind w:left="3600" w:hanging="360"/>
        <w:rPr>
          <w:u w:val="none"/>
        </w:rPr>
      </w:pPr>
      <w:r w:rsidDel="00000000" w:rsidR="00000000" w:rsidRPr="00000000">
        <w:rPr>
          <w:rtl w:val="0"/>
        </w:rPr>
        <w:t xml:space="preserve">High vigour</w:t>
      </w:r>
    </w:p>
    <w:p w:rsidR="00000000" w:rsidDel="00000000" w:rsidP="00000000" w:rsidRDefault="00000000" w:rsidRPr="00000000" w14:paraId="000000C8">
      <w:pPr>
        <w:numPr>
          <w:ilvl w:val="4"/>
          <w:numId w:val="1"/>
        </w:numPr>
        <w:ind w:left="3600" w:hanging="360"/>
        <w:rPr>
          <w:u w:val="none"/>
        </w:rPr>
      </w:pPr>
      <w:r w:rsidDel="00000000" w:rsidR="00000000" w:rsidRPr="00000000">
        <w:rPr>
          <w:rtl w:val="0"/>
        </w:rPr>
        <w:t xml:space="preserve">Delayed maturity - avoid fertile soils</w:t>
      </w:r>
    </w:p>
    <w:p w:rsidR="00000000" w:rsidDel="00000000" w:rsidP="00000000" w:rsidRDefault="00000000" w:rsidRPr="00000000" w14:paraId="000000C9">
      <w:pPr>
        <w:numPr>
          <w:ilvl w:val="4"/>
          <w:numId w:val="1"/>
        </w:numPr>
        <w:ind w:left="3600" w:hanging="360"/>
        <w:rPr>
          <w:u w:val="none"/>
        </w:rPr>
      </w:pPr>
      <w:r w:rsidDel="00000000" w:rsidR="00000000" w:rsidRPr="00000000">
        <w:rPr>
          <w:rtl w:val="0"/>
        </w:rPr>
        <w:t xml:space="preserve">Low nematode resistance</w:t>
      </w:r>
    </w:p>
    <w:p w:rsidR="00000000" w:rsidDel="00000000" w:rsidP="00000000" w:rsidRDefault="00000000" w:rsidRPr="00000000" w14:paraId="000000CA">
      <w:pPr>
        <w:numPr>
          <w:ilvl w:val="4"/>
          <w:numId w:val="1"/>
        </w:numPr>
        <w:ind w:left="3600" w:hanging="360"/>
        <w:rPr>
          <w:u w:val="none"/>
        </w:rPr>
      </w:pPr>
      <w:r w:rsidDel="00000000" w:rsidR="00000000" w:rsidRPr="00000000">
        <w:rPr>
          <w:rtl w:val="0"/>
        </w:rPr>
        <w:t xml:space="preserve">Poor rooting in nursery</w:t>
      </w:r>
    </w:p>
    <w:p w:rsidR="00000000" w:rsidDel="00000000" w:rsidP="00000000" w:rsidRDefault="00000000" w:rsidRPr="00000000" w14:paraId="000000CB">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CC">
      <w:pPr>
        <w:numPr>
          <w:ilvl w:val="4"/>
          <w:numId w:val="1"/>
        </w:numPr>
        <w:ind w:left="3600" w:hanging="360"/>
        <w:rPr>
          <w:u w:val="none"/>
        </w:rPr>
      </w:pPr>
      <w:r w:rsidDel="00000000" w:rsidR="00000000" w:rsidRPr="00000000">
        <w:rPr>
          <w:rtl w:val="0"/>
        </w:rPr>
        <w:t xml:space="preserve">High phylloxera resistance</w:t>
      </w:r>
    </w:p>
    <w:p w:rsidR="00000000" w:rsidDel="00000000" w:rsidP="00000000" w:rsidRDefault="00000000" w:rsidRPr="00000000" w14:paraId="000000CD">
      <w:pPr>
        <w:numPr>
          <w:ilvl w:val="4"/>
          <w:numId w:val="1"/>
        </w:numPr>
        <w:ind w:left="3600" w:hanging="360"/>
        <w:rPr>
          <w:u w:val="none"/>
        </w:rPr>
      </w:pPr>
      <w:r w:rsidDel="00000000" w:rsidR="00000000" w:rsidRPr="00000000">
        <w:rPr>
          <w:rtl w:val="0"/>
        </w:rPr>
        <w:t xml:space="preserve">Drought tolerant - widely used in Mediterranean climates</w:t>
      </w:r>
    </w:p>
    <w:p w:rsidR="00000000" w:rsidDel="00000000" w:rsidP="00000000" w:rsidRDefault="00000000" w:rsidRPr="00000000" w14:paraId="000000CE">
      <w:pPr>
        <w:numPr>
          <w:ilvl w:val="4"/>
          <w:numId w:val="1"/>
        </w:numPr>
        <w:ind w:left="3600" w:hanging="360"/>
        <w:rPr>
          <w:u w:val="none"/>
        </w:rPr>
      </w:pPr>
      <w:r w:rsidDel="00000000" w:rsidR="00000000" w:rsidRPr="00000000">
        <w:rPr>
          <w:rtl w:val="0"/>
        </w:rPr>
        <w:t xml:space="preserve">Moderately lime tolerant</w:t>
      </w:r>
    </w:p>
    <w:p w:rsidR="00000000" w:rsidDel="00000000" w:rsidP="00000000" w:rsidRDefault="00000000" w:rsidRPr="00000000" w14:paraId="000000CF">
      <w:pPr>
        <w:numPr>
          <w:ilvl w:val="2"/>
          <w:numId w:val="1"/>
        </w:numPr>
        <w:ind w:left="2160" w:hanging="360"/>
        <w:rPr>
          <w:u w:val="none"/>
        </w:rPr>
      </w:pPr>
      <w:r w:rsidDel="00000000" w:rsidR="00000000" w:rsidRPr="00000000">
        <w:rPr>
          <w:rtl w:val="0"/>
        </w:rPr>
        <w:t xml:space="preserve">140 Ruggeri (berlandieri &amp; rupestris)</w:t>
      </w:r>
    </w:p>
    <w:p w:rsidR="00000000" w:rsidDel="00000000" w:rsidP="00000000" w:rsidRDefault="00000000" w:rsidRPr="00000000" w14:paraId="000000D0">
      <w:pPr>
        <w:numPr>
          <w:ilvl w:val="3"/>
          <w:numId w:val="1"/>
        </w:numPr>
        <w:ind w:left="2880" w:hanging="360"/>
        <w:rPr>
          <w:u w:val="none"/>
        </w:rPr>
      </w:pPr>
      <w:r w:rsidDel="00000000" w:rsidR="00000000" w:rsidRPr="00000000">
        <w:rPr>
          <w:rtl w:val="0"/>
        </w:rPr>
        <w:t xml:space="preserve">Disadvantages</w:t>
      </w:r>
    </w:p>
    <w:p w:rsidR="00000000" w:rsidDel="00000000" w:rsidP="00000000" w:rsidRDefault="00000000" w:rsidRPr="00000000" w14:paraId="000000D1">
      <w:pPr>
        <w:numPr>
          <w:ilvl w:val="4"/>
          <w:numId w:val="1"/>
        </w:numPr>
        <w:ind w:left="3600" w:hanging="360"/>
        <w:rPr>
          <w:u w:val="none"/>
        </w:rPr>
      </w:pPr>
      <w:r w:rsidDel="00000000" w:rsidR="00000000" w:rsidRPr="00000000">
        <w:rPr>
          <w:rtl w:val="0"/>
        </w:rPr>
        <w:t xml:space="preserve">Vigorous rootstock: not suited for fertile, moist soils</w:t>
      </w:r>
    </w:p>
    <w:p w:rsidR="00000000" w:rsidDel="00000000" w:rsidP="00000000" w:rsidRDefault="00000000" w:rsidRPr="00000000" w14:paraId="000000D2">
      <w:pPr>
        <w:numPr>
          <w:ilvl w:val="3"/>
          <w:numId w:val="1"/>
        </w:numPr>
        <w:ind w:left="2880" w:hanging="360"/>
        <w:rPr>
          <w:u w:val="none"/>
        </w:rPr>
      </w:pPr>
      <w:r w:rsidDel="00000000" w:rsidR="00000000" w:rsidRPr="00000000">
        <w:rPr>
          <w:rtl w:val="0"/>
        </w:rPr>
        <w:t xml:space="preserve">Advantages</w:t>
      </w:r>
    </w:p>
    <w:p w:rsidR="00000000" w:rsidDel="00000000" w:rsidP="00000000" w:rsidRDefault="00000000" w:rsidRPr="00000000" w14:paraId="000000D3">
      <w:pPr>
        <w:numPr>
          <w:ilvl w:val="4"/>
          <w:numId w:val="1"/>
        </w:numPr>
        <w:ind w:left="3600" w:hanging="360"/>
        <w:rPr>
          <w:u w:val="none"/>
        </w:rPr>
      </w:pPr>
      <w:r w:rsidDel="00000000" w:rsidR="00000000" w:rsidRPr="00000000">
        <w:rPr>
          <w:rtl w:val="0"/>
        </w:rPr>
        <w:t xml:space="preserve">Suited to dry soils high in lime</w:t>
      </w:r>
    </w:p>
    <w:p w:rsidR="00000000" w:rsidDel="00000000" w:rsidP="00000000" w:rsidRDefault="00000000" w:rsidRPr="00000000" w14:paraId="000000D4">
      <w:pPr>
        <w:numPr>
          <w:ilvl w:val="4"/>
          <w:numId w:val="1"/>
        </w:numPr>
        <w:ind w:left="3600" w:hanging="360"/>
        <w:rPr>
          <w:u w:val="none"/>
        </w:rPr>
      </w:pPr>
      <w:r w:rsidDel="00000000" w:rsidR="00000000" w:rsidRPr="00000000">
        <w:rPr>
          <w:rtl w:val="0"/>
        </w:rPr>
        <w:t xml:space="preserve">Suited for Mediterranean climates</w:t>
      </w:r>
    </w:p>
    <w:p w:rsidR="00000000" w:rsidDel="00000000" w:rsidP="00000000" w:rsidRDefault="00000000" w:rsidRPr="00000000" w14:paraId="000000D5">
      <w:pPr>
        <w:numPr>
          <w:ilvl w:val="2"/>
          <w:numId w:val="1"/>
        </w:numPr>
        <w:ind w:left="2160" w:hanging="360"/>
        <w:rPr>
          <w:u w:val="none"/>
        </w:rPr>
      </w:pPr>
      <w:r w:rsidDel="00000000" w:rsidR="00000000" w:rsidRPr="00000000">
        <w:rPr>
          <w:rtl w:val="0"/>
        </w:rPr>
        <w:t xml:space="preserve">161-49 Couderc (riparia &amp; berlandieri)</w:t>
      </w:r>
    </w:p>
    <w:p w:rsidR="00000000" w:rsidDel="00000000" w:rsidP="00000000" w:rsidRDefault="00000000" w:rsidRPr="00000000" w14:paraId="000000D6">
      <w:pPr>
        <w:numPr>
          <w:ilvl w:val="3"/>
          <w:numId w:val="1"/>
        </w:numPr>
        <w:ind w:left="2880" w:hanging="360"/>
        <w:rPr>
          <w:u w:val="none"/>
        </w:rPr>
      </w:pPr>
      <w:r w:rsidDel="00000000" w:rsidR="00000000" w:rsidRPr="00000000">
        <w:rPr>
          <w:rtl w:val="0"/>
        </w:rPr>
        <w:t xml:space="preserve">Origin - 1888 George Couderc</w:t>
      </w:r>
    </w:p>
    <w:p w:rsidR="00000000" w:rsidDel="00000000" w:rsidP="00000000" w:rsidRDefault="00000000" w:rsidRPr="00000000" w14:paraId="000000D7">
      <w:pPr>
        <w:numPr>
          <w:ilvl w:val="3"/>
          <w:numId w:val="1"/>
        </w:numPr>
        <w:ind w:left="2880" w:hanging="360"/>
        <w:rPr>
          <w:u w:val="none"/>
        </w:rPr>
      </w:pPr>
      <w:r w:rsidDel="00000000" w:rsidR="00000000" w:rsidRPr="00000000">
        <w:rPr>
          <w:rtl w:val="0"/>
        </w:rPr>
        <w:t xml:space="preserve">Disadvantages </w:t>
      </w:r>
    </w:p>
    <w:p w:rsidR="00000000" w:rsidDel="00000000" w:rsidP="00000000" w:rsidRDefault="00000000" w:rsidRPr="00000000" w14:paraId="000000D8">
      <w:pPr>
        <w:numPr>
          <w:ilvl w:val="4"/>
          <w:numId w:val="1"/>
        </w:numPr>
        <w:ind w:left="3600" w:hanging="360"/>
        <w:rPr>
          <w:u w:val="none"/>
        </w:rPr>
      </w:pPr>
      <w:r w:rsidDel="00000000" w:rsidR="00000000" w:rsidRPr="00000000">
        <w:rPr>
          <w:rtl w:val="0"/>
        </w:rPr>
        <w:t xml:space="preserve">Susceptible to nematodes</w:t>
      </w:r>
    </w:p>
    <w:p w:rsidR="00000000" w:rsidDel="00000000" w:rsidP="00000000" w:rsidRDefault="00000000" w:rsidRPr="00000000" w14:paraId="000000D9">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DA">
      <w:pPr>
        <w:numPr>
          <w:ilvl w:val="4"/>
          <w:numId w:val="1"/>
        </w:numPr>
        <w:ind w:left="3600" w:hanging="360"/>
        <w:rPr>
          <w:u w:val="none"/>
        </w:rPr>
      </w:pPr>
      <w:r w:rsidDel="00000000" w:rsidR="00000000" w:rsidRPr="00000000">
        <w:rPr>
          <w:rtl w:val="0"/>
        </w:rPr>
        <w:t xml:space="preserve">High resistance to phylloxera</w:t>
      </w:r>
    </w:p>
    <w:p w:rsidR="00000000" w:rsidDel="00000000" w:rsidP="00000000" w:rsidRDefault="00000000" w:rsidRPr="00000000" w14:paraId="000000DB">
      <w:pPr>
        <w:numPr>
          <w:ilvl w:val="2"/>
          <w:numId w:val="1"/>
        </w:numPr>
        <w:ind w:left="2160" w:hanging="360"/>
        <w:rPr>
          <w:u w:val="none"/>
        </w:rPr>
      </w:pPr>
      <w:r w:rsidDel="00000000" w:rsidR="00000000" w:rsidRPr="00000000">
        <w:rPr>
          <w:rtl w:val="0"/>
        </w:rPr>
        <w:t xml:space="preserve">420 A Millardet et de Grasset (berlandieri &amp; riparia)</w:t>
      </w:r>
    </w:p>
    <w:p w:rsidR="00000000" w:rsidDel="00000000" w:rsidP="00000000" w:rsidRDefault="00000000" w:rsidRPr="00000000" w14:paraId="000000DC">
      <w:pPr>
        <w:numPr>
          <w:ilvl w:val="3"/>
          <w:numId w:val="1"/>
        </w:numPr>
        <w:ind w:left="2880" w:hanging="360"/>
        <w:rPr>
          <w:u w:val="none"/>
        </w:rPr>
      </w:pPr>
      <w:r w:rsidDel="00000000" w:rsidR="00000000" w:rsidRPr="00000000">
        <w:rPr>
          <w:rtl w:val="0"/>
        </w:rPr>
        <w:t xml:space="preserve">Origin - 1887 by Alexis Millardet and Charles de Grasset</w:t>
      </w:r>
    </w:p>
    <w:p w:rsidR="00000000" w:rsidDel="00000000" w:rsidP="00000000" w:rsidRDefault="00000000" w:rsidRPr="00000000" w14:paraId="000000DD">
      <w:pPr>
        <w:numPr>
          <w:ilvl w:val="3"/>
          <w:numId w:val="1"/>
        </w:numPr>
        <w:ind w:left="2880" w:hanging="360"/>
        <w:rPr>
          <w:u w:val="none"/>
        </w:rPr>
      </w:pPr>
      <w:r w:rsidDel="00000000" w:rsidR="00000000" w:rsidRPr="00000000">
        <w:rPr>
          <w:rtl w:val="0"/>
        </w:rPr>
        <w:t xml:space="preserve">Disadvantages </w:t>
      </w:r>
    </w:p>
    <w:p w:rsidR="00000000" w:rsidDel="00000000" w:rsidP="00000000" w:rsidRDefault="00000000" w:rsidRPr="00000000" w14:paraId="000000DE">
      <w:pPr>
        <w:numPr>
          <w:ilvl w:val="4"/>
          <w:numId w:val="1"/>
        </w:numPr>
        <w:ind w:left="3600" w:hanging="360"/>
        <w:rPr>
          <w:u w:val="none"/>
        </w:rPr>
      </w:pPr>
      <w:r w:rsidDel="00000000" w:rsidR="00000000" w:rsidRPr="00000000">
        <w:rPr>
          <w:rtl w:val="0"/>
        </w:rPr>
        <w:t xml:space="preserve">Low nematode resistance</w:t>
      </w:r>
    </w:p>
    <w:p w:rsidR="00000000" w:rsidDel="00000000" w:rsidP="00000000" w:rsidRDefault="00000000" w:rsidRPr="00000000" w14:paraId="000000DF">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E0">
      <w:pPr>
        <w:numPr>
          <w:ilvl w:val="4"/>
          <w:numId w:val="1"/>
        </w:numPr>
        <w:ind w:left="3600" w:hanging="360"/>
        <w:rPr>
          <w:u w:val="none"/>
        </w:rPr>
      </w:pPr>
      <w:r w:rsidDel="00000000" w:rsidR="00000000" w:rsidRPr="00000000">
        <w:rPr>
          <w:rtl w:val="0"/>
        </w:rPr>
        <w:t xml:space="preserve">Low vigor, hastens to maturity</w:t>
      </w:r>
    </w:p>
    <w:p w:rsidR="00000000" w:rsidDel="00000000" w:rsidP="00000000" w:rsidRDefault="00000000" w:rsidRPr="00000000" w14:paraId="000000E1">
      <w:pPr>
        <w:numPr>
          <w:ilvl w:val="4"/>
          <w:numId w:val="1"/>
        </w:numPr>
        <w:ind w:left="3600" w:hanging="360"/>
        <w:rPr>
          <w:u w:val="none"/>
        </w:rPr>
      </w:pPr>
      <w:r w:rsidDel="00000000" w:rsidR="00000000" w:rsidRPr="00000000">
        <w:rPr>
          <w:rtl w:val="0"/>
        </w:rPr>
        <w:t xml:space="preserve">Great for chalky soils</w:t>
      </w:r>
    </w:p>
    <w:p w:rsidR="00000000" w:rsidDel="00000000" w:rsidP="00000000" w:rsidRDefault="00000000" w:rsidRPr="00000000" w14:paraId="000000E2">
      <w:pPr>
        <w:numPr>
          <w:ilvl w:val="4"/>
          <w:numId w:val="1"/>
        </w:numPr>
        <w:ind w:left="3600" w:hanging="360"/>
        <w:rPr>
          <w:u w:val="none"/>
        </w:rPr>
      </w:pPr>
      <w:r w:rsidDel="00000000" w:rsidR="00000000" w:rsidRPr="00000000">
        <w:rPr>
          <w:rtl w:val="0"/>
        </w:rPr>
        <w:t xml:space="preserve">High phylloxera resistance</w:t>
      </w:r>
    </w:p>
    <w:p w:rsidR="00000000" w:rsidDel="00000000" w:rsidP="00000000" w:rsidRDefault="00000000" w:rsidRPr="00000000" w14:paraId="000000E3">
      <w:pPr>
        <w:numPr>
          <w:ilvl w:val="2"/>
          <w:numId w:val="1"/>
        </w:numPr>
        <w:ind w:left="2160" w:hanging="360"/>
        <w:rPr>
          <w:u w:val="none"/>
        </w:rPr>
      </w:pPr>
      <w:r w:rsidDel="00000000" w:rsidR="00000000" w:rsidRPr="00000000">
        <w:rPr>
          <w:rtl w:val="0"/>
        </w:rPr>
        <w:t xml:space="preserve">1103 Paulsen (berlandieri &amp; rupestris)</w:t>
      </w:r>
    </w:p>
    <w:p w:rsidR="00000000" w:rsidDel="00000000" w:rsidP="00000000" w:rsidRDefault="00000000" w:rsidRPr="00000000" w14:paraId="000000E4">
      <w:pPr>
        <w:numPr>
          <w:ilvl w:val="3"/>
          <w:numId w:val="1"/>
        </w:numPr>
        <w:ind w:left="2880" w:hanging="360"/>
        <w:rPr>
          <w:u w:val="none"/>
        </w:rPr>
      </w:pPr>
      <w:r w:rsidDel="00000000" w:rsidR="00000000" w:rsidRPr="00000000">
        <w:rPr>
          <w:rtl w:val="0"/>
        </w:rPr>
        <w:t xml:space="preserve">Origin - 1896 by Federico Paulsen, director of American vine nursery in Sicily</w:t>
      </w:r>
    </w:p>
    <w:p w:rsidR="00000000" w:rsidDel="00000000" w:rsidP="00000000" w:rsidRDefault="00000000" w:rsidRPr="00000000" w14:paraId="000000E5">
      <w:pPr>
        <w:numPr>
          <w:ilvl w:val="3"/>
          <w:numId w:val="1"/>
        </w:numPr>
        <w:ind w:left="2880" w:hanging="360"/>
        <w:rPr>
          <w:u w:val="none"/>
        </w:rPr>
      </w:pPr>
      <w:r w:rsidDel="00000000" w:rsidR="00000000" w:rsidRPr="00000000">
        <w:rPr>
          <w:rtl w:val="0"/>
        </w:rPr>
        <w:t xml:space="preserve">Disadvantages </w:t>
      </w:r>
    </w:p>
    <w:p w:rsidR="00000000" w:rsidDel="00000000" w:rsidP="00000000" w:rsidRDefault="00000000" w:rsidRPr="00000000" w14:paraId="000000E6">
      <w:pPr>
        <w:numPr>
          <w:ilvl w:val="4"/>
          <w:numId w:val="1"/>
        </w:numPr>
        <w:ind w:left="3600" w:hanging="360"/>
        <w:rPr>
          <w:u w:val="none"/>
        </w:rPr>
      </w:pPr>
      <w:r w:rsidDel="00000000" w:rsidR="00000000" w:rsidRPr="00000000">
        <w:rPr>
          <w:rtl w:val="0"/>
        </w:rPr>
        <w:t xml:space="preserve">Moderate nematode resistance</w:t>
      </w:r>
    </w:p>
    <w:p w:rsidR="00000000" w:rsidDel="00000000" w:rsidP="00000000" w:rsidRDefault="00000000" w:rsidRPr="00000000" w14:paraId="000000E7">
      <w:pPr>
        <w:numPr>
          <w:ilvl w:val="4"/>
          <w:numId w:val="1"/>
        </w:numPr>
        <w:ind w:left="3600" w:hanging="360"/>
        <w:rPr>
          <w:u w:val="none"/>
        </w:rPr>
      </w:pPr>
      <w:r w:rsidDel="00000000" w:rsidR="00000000" w:rsidRPr="00000000">
        <w:rPr>
          <w:rtl w:val="0"/>
        </w:rPr>
        <w:t xml:space="preserve">Vigor moderate to high</w:t>
      </w:r>
    </w:p>
    <w:p w:rsidR="00000000" w:rsidDel="00000000" w:rsidP="00000000" w:rsidRDefault="00000000" w:rsidRPr="00000000" w14:paraId="000000E8">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E9">
      <w:pPr>
        <w:numPr>
          <w:ilvl w:val="4"/>
          <w:numId w:val="1"/>
        </w:numPr>
        <w:ind w:left="3600" w:hanging="360"/>
        <w:rPr>
          <w:u w:val="none"/>
        </w:rPr>
      </w:pPr>
      <w:r w:rsidDel="00000000" w:rsidR="00000000" w:rsidRPr="00000000">
        <w:rPr>
          <w:rtl w:val="0"/>
        </w:rPr>
        <w:t xml:space="preserve">Drought tolerant</w:t>
      </w:r>
    </w:p>
    <w:p w:rsidR="00000000" w:rsidDel="00000000" w:rsidP="00000000" w:rsidRDefault="00000000" w:rsidRPr="00000000" w14:paraId="000000EA">
      <w:pPr>
        <w:numPr>
          <w:ilvl w:val="4"/>
          <w:numId w:val="1"/>
        </w:numPr>
        <w:ind w:left="3600" w:hanging="360"/>
        <w:rPr>
          <w:u w:val="none"/>
        </w:rPr>
      </w:pPr>
      <w:r w:rsidDel="00000000" w:rsidR="00000000" w:rsidRPr="00000000">
        <w:rPr>
          <w:rtl w:val="0"/>
        </w:rPr>
        <w:t xml:space="preserve">High phylloxera resistance</w:t>
      </w:r>
    </w:p>
    <w:p w:rsidR="00000000" w:rsidDel="00000000" w:rsidP="00000000" w:rsidRDefault="00000000" w:rsidRPr="00000000" w14:paraId="000000EB">
      <w:pPr>
        <w:numPr>
          <w:ilvl w:val="4"/>
          <w:numId w:val="1"/>
        </w:numPr>
        <w:ind w:left="3600" w:hanging="360"/>
        <w:rPr>
          <w:u w:val="none"/>
        </w:rPr>
      </w:pPr>
      <w:r w:rsidDel="00000000" w:rsidR="00000000" w:rsidRPr="00000000">
        <w:rPr>
          <w:rtl w:val="0"/>
        </w:rPr>
        <w:t xml:space="preserve">Easy to graft and root</w:t>
      </w:r>
    </w:p>
    <w:p w:rsidR="00000000" w:rsidDel="00000000" w:rsidP="00000000" w:rsidRDefault="00000000" w:rsidRPr="00000000" w14:paraId="000000EC">
      <w:pPr>
        <w:numPr>
          <w:ilvl w:val="4"/>
          <w:numId w:val="1"/>
        </w:numPr>
        <w:ind w:left="3600" w:hanging="360"/>
        <w:rPr>
          <w:u w:val="none"/>
        </w:rPr>
      </w:pPr>
      <w:r w:rsidDel="00000000" w:rsidR="00000000" w:rsidRPr="00000000">
        <w:rPr>
          <w:rtl w:val="0"/>
        </w:rPr>
        <w:t xml:space="preserve">Intermediate lime tolerance</w:t>
      </w:r>
    </w:p>
    <w:p w:rsidR="00000000" w:rsidDel="00000000" w:rsidP="00000000" w:rsidRDefault="00000000" w:rsidRPr="00000000" w14:paraId="000000ED">
      <w:pPr>
        <w:numPr>
          <w:ilvl w:val="2"/>
          <w:numId w:val="1"/>
        </w:numPr>
        <w:ind w:left="2160" w:hanging="360"/>
        <w:rPr>
          <w:u w:val="none"/>
        </w:rPr>
      </w:pPr>
      <w:r w:rsidDel="00000000" w:rsidR="00000000" w:rsidRPr="00000000">
        <w:rPr>
          <w:rtl w:val="0"/>
        </w:rPr>
        <w:t xml:space="preserve">1616 Couderc (longii &amp; riparia)</w:t>
      </w:r>
    </w:p>
    <w:p w:rsidR="00000000" w:rsidDel="00000000" w:rsidP="00000000" w:rsidRDefault="00000000" w:rsidRPr="00000000" w14:paraId="000000EE">
      <w:pPr>
        <w:numPr>
          <w:ilvl w:val="3"/>
          <w:numId w:val="1"/>
        </w:numPr>
        <w:ind w:left="2880" w:hanging="360"/>
        <w:rPr>
          <w:u w:val="none"/>
        </w:rPr>
      </w:pPr>
      <w:r w:rsidDel="00000000" w:rsidR="00000000" w:rsidRPr="00000000">
        <w:rPr>
          <w:rtl w:val="0"/>
        </w:rPr>
        <w:t xml:space="preserve">Origin - 1882</w:t>
      </w:r>
    </w:p>
    <w:p w:rsidR="00000000" w:rsidDel="00000000" w:rsidP="00000000" w:rsidRDefault="00000000" w:rsidRPr="00000000" w14:paraId="000000EF">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F0">
      <w:pPr>
        <w:numPr>
          <w:ilvl w:val="4"/>
          <w:numId w:val="1"/>
        </w:numPr>
        <w:ind w:left="3600" w:hanging="360"/>
        <w:rPr>
          <w:u w:val="none"/>
        </w:rPr>
      </w:pPr>
      <w:r w:rsidDel="00000000" w:rsidR="00000000" w:rsidRPr="00000000">
        <w:rPr>
          <w:rtl w:val="0"/>
        </w:rPr>
        <w:t xml:space="preserve">Low vigor</w:t>
      </w:r>
    </w:p>
    <w:p w:rsidR="00000000" w:rsidDel="00000000" w:rsidP="00000000" w:rsidRDefault="00000000" w:rsidRPr="00000000" w14:paraId="000000F1">
      <w:pPr>
        <w:numPr>
          <w:ilvl w:val="4"/>
          <w:numId w:val="1"/>
        </w:numPr>
        <w:ind w:left="3600" w:hanging="360"/>
        <w:rPr>
          <w:u w:val="none"/>
        </w:rPr>
      </w:pPr>
      <w:r w:rsidDel="00000000" w:rsidR="00000000" w:rsidRPr="00000000">
        <w:rPr>
          <w:rtl w:val="0"/>
        </w:rPr>
        <w:t xml:space="preserve">High nematode resistance</w:t>
      </w:r>
    </w:p>
    <w:p w:rsidR="00000000" w:rsidDel="00000000" w:rsidP="00000000" w:rsidRDefault="00000000" w:rsidRPr="00000000" w14:paraId="000000F2">
      <w:pPr>
        <w:numPr>
          <w:ilvl w:val="4"/>
          <w:numId w:val="1"/>
        </w:numPr>
        <w:ind w:left="3600" w:hanging="360"/>
        <w:rPr>
          <w:u w:val="none"/>
        </w:rPr>
      </w:pPr>
      <w:r w:rsidDel="00000000" w:rsidR="00000000" w:rsidRPr="00000000">
        <w:rPr>
          <w:rtl w:val="0"/>
        </w:rPr>
        <w:t xml:space="preserve">High phylloxera resistance</w:t>
      </w:r>
    </w:p>
    <w:p w:rsidR="00000000" w:rsidDel="00000000" w:rsidP="00000000" w:rsidRDefault="00000000" w:rsidRPr="00000000" w14:paraId="000000F3">
      <w:pPr>
        <w:numPr>
          <w:ilvl w:val="4"/>
          <w:numId w:val="1"/>
        </w:numPr>
        <w:ind w:left="3600" w:hanging="360"/>
        <w:rPr>
          <w:u w:val="none"/>
        </w:rPr>
      </w:pPr>
      <w:r w:rsidDel="00000000" w:rsidR="00000000" w:rsidRPr="00000000">
        <w:rPr>
          <w:rtl w:val="0"/>
        </w:rPr>
        <w:t xml:space="preserve">Suited for humid soils</w:t>
      </w:r>
    </w:p>
    <w:p w:rsidR="00000000" w:rsidDel="00000000" w:rsidP="00000000" w:rsidRDefault="00000000" w:rsidRPr="00000000" w14:paraId="000000F4">
      <w:pPr>
        <w:numPr>
          <w:ilvl w:val="4"/>
          <w:numId w:val="1"/>
        </w:numPr>
        <w:ind w:left="3600" w:hanging="360"/>
        <w:rPr>
          <w:u w:val="none"/>
        </w:rPr>
      </w:pPr>
      <w:r w:rsidDel="00000000" w:rsidR="00000000" w:rsidRPr="00000000">
        <w:rPr>
          <w:rtl w:val="0"/>
        </w:rPr>
        <w:t xml:space="preserve">Advances maturity</w:t>
      </w:r>
    </w:p>
    <w:p w:rsidR="00000000" w:rsidDel="00000000" w:rsidP="00000000" w:rsidRDefault="00000000" w:rsidRPr="00000000" w14:paraId="000000F5">
      <w:pPr>
        <w:numPr>
          <w:ilvl w:val="2"/>
          <w:numId w:val="1"/>
        </w:numPr>
        <w:ind w:left="2160" w:hanging="360"/>
        <w:rPr>
          <w:u w:val="none"/>
        </w:rPr>
      </w:pPr>
      <w:r w:rsidDel="00000000" w:rsidR="00000000" w:rsidRPr="00000000">
        <w:rPr>
          <w:rtl w:val="0"/>
        </w:rPr>
        <w:t xml:space="preserve">3309 Couderc (riparia &amp; rupestris)</w:t>
      </w:r>
    </w:p>
    <w:p w:rsidR="00000000" w:rsidDel="00000000" w:rsidP="00000000" w:rsidRDefault="00000000" w:rsidRPr="00000000" w14:paraId="000000F6">
      <w:pPr>
        <w:numPr>
          <w:ilvl w:val="3"/>
          <w:numId w:val="1"/>
        </w:numPr>
        <w:ind w:left="2880" w:hanging="360"/>
        <w:rPr>
          <w:u w:val="none"/>
        </w:rPr>
      </w:pPr>
      <w:r w:rsidDel="00000000" w:rsidR="00000000" w:rsidRPr="00000000">
        <w:rPr>
          <w:rtl w:val="0"/>
        </w:rPr>
        <w:t xml:space="preserve">Origin: 1881 by George Couderc</w:t>
      </w:r>
    </w:p>
    <w:p w:rsidR="00000000" w:rsidDel="00000000" w:rsidP="00000000" w:rsidRDefault="00000000" w:rsidRPr="00000000" w14:paraId="000000F7">
      <w:pPr>
        <w:numPr>
          <w:ilvl w:val="4"/>
          <w:numId w:val="1"/>
        </w:numPr>
        <w:ind w:left="3600" w:hanging="360"/>
        <w:rPr>
          <w:u w:val="none"/>
        </w:rPr>
      </w:pPr>
      <w:r w:rsidDel="00000000" w:rsidR="00000000" w:rsidRPr="00000000">
        <w:rPr>
          <w:rtl w:val="0"/>
        </w:rPr>
        <w:t xml:space="preserve">Planted 18 seeds in a row of his nursery where he added lime</w:t>
      </w:r>
    </w:p>
    <w:p w:rsidR="00000000" w:rsidDel="00000000" w:rsidP="00000000" w:rsidRDefault="00000000" w:rsidRPr="00000000" w14:paraId="000000F8">
      <w:pPr>
        <w:numPr>
          <w:ilvl w:val="4"/>
          <w:numId w:val="1"/>
        </w:numPr>
        <w:ind w:left="3600" w:hanging="360"/>
        <w:rPr>
          <w:u w:val="none"/>
        </w:rPr>
      </w:pPr>
      <w:r w:rsidDel="00000000" w:rsidR="00000000" w:rsidRPr="00000000">
        <w:rPr>
          <w:rtl w:val="0"/>
        </w:rPr>
        <w:t xml:space="preserve">5 showed no sign of chlorosis and one, 3309 C was most successful</w:t>
      </w:r>
    </w:p>
    <w:p w:rsidR="00000000" w:rsidDel="00000000" w:rsidP="00000000" w:rsidRDefault="00000000" w:rsidRPr="00000000" w14:paraId="000000F9">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0FA">
      <w:pPr>
        <w:numPr>
          <w:ilvl w:val="4"/>
          <w:numId w:val="1"/>
        </w:numPr>
        <w:ind w:left="3600" w:hanging="360"/>
        <w:rPr>
          <w:u w:val="none"/>
        </w:rPr>
      </w:pPr>
      <w:r w:rsidDel="00000000" w:rsidR="00000000" w:rsidRPr="00000000">
        <w:rPr>
          <w:rtl w:val="0"/>
        </w:rPr>
        <w:t xml:space="preserve">High phylloxera resistance</w:t>
      </w:r>
    </w:p>
    <w:p w:rsidR="00000000" w:rsidDel="00000000" w:rsidP="00000000" w:rsidRDefault="00000000" w:rsidRPr="00000000" w14:paraId="000000FB">
      <w:pPr>
        <w:numPr>
          <w:ilvl w:val="4"/>
          <w:numId w:val="1"/>
        </w:numPr>
        <w:ind w:left="3600" w:hanging="360"/>
        <w:rPr>
          <w:u w:val="none"/>
        </w:rPr>
      </w:pPr>
      <w:r w:rsidDel="00000000" w:rsidR="00000000" w:rsidRPr="00000000">
        <w:rPr>
          <w:rtl w:val="0"/>
        </w:rPr>
        <w:t xml:space="preserve">Medium lime tolerance - better suited to humid and drought-prone soils</w:t>
      </w:r>
    </w:p>
    <w:p w:rsidR="00000000" w:rsidDel="00000000" w:rsidP="00000000" w:rsidRDefault="00000000" w:rsidRPr="00000000" w14:paraId="000000FC">
      <w:pPr>
        <w:numPr>
          <w:ilvl w:val="4"/>
          <w:numId w:val="1"/>
        </w:numPr>
        <w:ind w:left="3600" w:hanging="360"/>
        <w:rPr>
          <w:u w:val="none"/>
        </w:rPr>
      </w:pPr>
      <w:r w:rsidDel="00000000" w:rsidR="00000000" w:rsidRPr="00000000">
        <w:rPr>
          <w:rtl w:val="0"/>
        </w:rPr>
        <w:t xml:space="preserve">Rooting and grafting is easy</w:t>
      </w:r>
    </w:p>
    <w:p w:rsidR="00000000" w:rsidDel="00000000" w:rsidP="00000000" w:rsidRDefault="00000000" w:rsidRPr="00000000" w14:paraId="000000FD">
      <w:pPr>
        <w:numPr>
          <w:ilvl w:val="2"/>
          <w:numId w:val="1"/>
        </w:numPr>
        <w:ind w:left="2160" w:hanging="360"/>
        <w:rPr>
          <w:u w:val="none"/>
        </w:rPr>
      </w:pPr>
      <w:r w:rsidDel="00000000" w:rsidR="00000000" w:rsidRPr="00000000">
        <w:rPr>
          <w:rtl w:val="0"/>
        </w:rPr>
        <w:t xml:space="preserve">1613 Couderc (Solonia (riparia, rupestris &amp; candicans) &amp; Othello (labrusca, riparia &amp; vinifera)</w:t>
      </w:r>
    </w:p>
    <w:p w:rsidR="00000000" w:rsidDel="00000000" w:rsidP="00000000" w:rsidRDefault="00000000" w:rsidRPr="00000000" w14:paraId="000000FE">
      <w:pPr>
        <w:numPr>
          <w:ilvl w:val="3"/>
          <w:numId w:val="1"/>
        </w:numPr>
        <w:ind w:left="2880" w:hanging="360"/>
        <w:rPr>
          <w:u w:val="none"/>
        </w:rPr>
      </w:pPr>
      <w:r w:rsidDel="00000000" w:rsidR="00000000" w:rsidRPr="00000000">
        <w:rPr>
          <w:rtl w:val="0"/>
        </w:rPr>
        <w:t xml:space="preserve">Origin - 1881 by George Couderc</w:t>
      </w:r>
    </w:p>
    <w:p w:rsidR="00000000" w:rsidDel="00000000" w:rsidP="00000000" w:rsidRDefault="00000000" w:rsidRPr="00000000" w14:paraId="000000FF">
      <w:pPr>
        <w:numPr>
          <w:ilvl w:val="3"/>
          <w:numId w:val="1"/>
        </w:numPr>
        <w:ind w:left="2880" w:hanging="360"/>
        <w:rPr>
          <w:u w:val="none"/>
        </w:rPr>
      </w:pPr>
      <w:r w:rsidDel="00000000" w:rsidR="00000000" w:rsidRPr="00000000">
        <w:rPr>
          <w:rtl w:val="0"/>
        </w:rPr>
        <w:t xml:space="preserve">Disadvantages </w:t>
      </w:r>
    </w:p>
    <w:p w:rsidR="00000000" w:rsidDel="00000000" w:rsidP="00000000" w:rsidRDefault="00000000" w:rsidRPr="00000000" w14:paraId="00000100">
      <w:pPr>
        <w:numPr>
          <w:ilvl w:val="4"/>
          <w:numId w:val="1"/>
        </w:numPr>
        <w:ind w:left="3600" w:hanging="360"/>
        <w:rPr>
          <w:u w:val="none"/>
        </w:rPr>
      </w:pPr>
      <w:r w:rsidDel="00000000" w:rsidR="00000000" w:rsidRPr="00000000">
        <w:rPr>
          <w:rtl w:val="0"/>
        </w:rPr>
        <w:t xml:space="preserve">Low to moderate phylloxera resistance</w:t>
      </w:r>
    </w:p>
    <w:p w:rsidR="00000000" w:rsidDel="00000000" w:rsidP="00000000" w:rsidRDefault="00000000" w:rsidRPr="00000000" w14:paraId="00000101">
      <w:pPr>
        <w:numPr>
          <w:ilvl w:val="3"/>
          <w:numId w:val="1"/>
        </w:numPr>
        <w:ind w:left="2880" w:hanging="360"/>
        <w:rPr>
          <w:u w:val="none"/>
        </w:rPr>
      </w:pPr>
      <w:r w:rsidDel="00000000" w:rsidR="00000000" w:rsidRPr="00000000">
        <w:rPr>
          <w:rtl w:val="0"/>
        </w:rPr>
        <w:t xml:space="preserve">Advantages</w:t>
      </w:r>
    </w:p>
    <w:p w:rsidR="00000000" w:rsidDel="00000000" w:rsidP="00000000" w:rsidRDefault="00000000" w:rsidRPr="00000000" w14:paraId="00000102">
      <w:pPr>
        <w:numPr>
          <w:ilvl w:val="4"/>
          <w:numId w:val="1"/>
        </w:numPr>
        <w:ind w:left="3600" w:hanging="360"/>
        <w:rPr>
          <w:u w:val="none"/>
        </w:rPr>
      </w:pPr>
      <w:r w:rsidDel="00000000" w:rsidR="00000000" w:rsidRPr="00000000">
        <w:rPr>
          <w:rtl w:val="0"/>
        </w:rPr>
        <w:t xml:space="preserve">High nematode resistance</w:t>
      </w:r>
    </w:p>
    <w:p w:rsidR="00000000" w:rsidDel="00000000" w:rsidP="00000000" w:rsidRDefault="00000000" w:rsidRPr="00000000" w14:paraId="00000103">
      <w:pPr>
        <w:numPr>
          <w:ilvl w:val="4"/>
          <w:numId w:val="1"/>
        </w:numPr>
        <w:ind w:left="3600" w:hanging="360"/>
        <w:rPr>
          <w:u w:val="none"/>
        </w:rPr>
      </w:pPr>
      <w:r w:rsidDel="00000000" w:rsidR="00000000" w:rsidRPr="00000000">
        <w:rPr>
          <w:rtl w:val="0"/>
        </w:rPr>
        <w:t xml:space="preserve">Suited for fertile, sandy, loam soils </w:t>
      </w:r>
    </w:p>
    <w:p w:rsidR="00000000" w:rsidDel="00000000" w:rsidP="00000000" w:rsidRDefault="00000000" w:rsidRPr="00000000" w14:paraId="00000104">
      <w:pPr>
        <w:numPr>
          <w:ilvl w:val="4"/>
          <w:numId w:val="1"/>
        </w:numPr>
        <w:ind w:left="3600" w:hanging="360"/>
        <w:rPr>
          <w:u w:val="none"/>
        </w:rPr>
      </w:pPr>
      <w:r w:rsidDel="00000000" w:rsidR="00000000" w:rsidRPr="00000000">
        <w:rPr>
          <w:rtl w:val="0"/>
        </w:rPr>
        <w:t xml:space="preserve">Used in California</w:t>
      </w:r>
    </w:p>
    <w:p w:rsidR="00000000" w:rsidDel="00000000" w:rsidP="00000000" w:rsidRDefault="00000000" w:rsidRPr="00000000" w14:paraId="00000105">
      <w:pPr>
        <w:numPr>
          <w:ilvl w:val="2"/>
          <w:numId w:val="1"/>
        </w:numPr>
        <w:ind w:left="2160" w:hanging="360"/>
        <w:rPr>
          <w:u w:val="none"/>
        </w:rPr>
      </w:pPr>
      <w:r w:rsidDel="00000000" w:rsidR="00000000" w:rsidRPr="00000000">
        <w:rPr>
          <w:rtl w:val="0"/>
        </w:rPr>
        <w:t xml:space="preserve">Fercal (Colombar 2 (berlandieri &amp; vinifera) &amp;  31 Richter (berlandieri &amp; longii).</w:t>
      </w:r>
    </w:p>
    <w:p w:rsidR="00000000" w:rsidDel="00000000" w:rsidP="00000000" w:rsidRDefault="00000000" w:rsidRPr="00000000" w14:paraId="00000106">
      <w:pPr>
        <w:numPr>
          <w:ilvl w:val="3"/>
          <w:numId w:val="1"/>
        </w:numPr>
        <w:ind w:left="2880" w:hanging="360"/>
        <w:rPr>
          <w:u w:val="none"/>
        </w:rPr>
      </w:pPr>
      <w:r w:rsidDel="00000000" w:rsidR="00000000" w:rsidRPr="00000000">
        <w:rPr>
          <w:rtl w:val="0"/>
        </w:rPr>
        <w:t xml:space="preserve">Origin - INRA Bordeaux, 1959</w:t>
      </w:r>
    </w:p>
    <w:p w:rsidR="00000000" w:rsidDel="00000000" w:rsidP="00000000" w:rsidRDefault="00000000" w:rsidRPr="00000000" w14:paraId="00000107">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108">
      <w:pPr>
        <w:numPr>
          <w:ilvl w:val="4"/>
          <w:numId w:val="1"/>
        </w:numPr>
        <w:ind w:left="3600" w:hanging="360"/>
        <w:rPr>
          <w:u w:val="none"/>
        </w:rPr>
      </w:pPr>
      <w:r w:rsidDel="00000000" w:rsidR="00000000" w:rsidRPr="00000000">
        <w:rPr>
          <w:rtl w:val="0"/>
        </w:rPr>
        <w:t xml:space="preserve">Resistant to phylloxera</w:t>
      </w:r>
    </w:p>
    <w:p w:rsidR="00000000" w:rsidDel="00000000" w:rsidP="00000000" w:rsidRDefault="00000000" w:rsidRPr="00000000" w14:paraId="00000109">
      <w:pPr>
        <w:numPr>
          <w:ilvl w:val="5"/>
          <w:numId w:val="1"/>
        </w:numPr>
        <w:ind w:left="4320" w:hanging="360"/>
        <w:rPr>
          <w:u w:val="none"/>
        </w:rPr>
      </w:pPr>
      <w:r w:rsidDel="00000000" w:rsidR="00000000" w:rsidRPr="00000000">
        <w:rPr>
          <w:rtl w:val="0"/>
        </w:rPr>
        <w:t xml:space="preserve">grafts easily</w:t>
      </w:r>
    </w:p>
    <w:p w:rsidR="00000000" w:rsidDel="00000000" w:rsidP="00000000" w:rsidRDefault="00000000" w:rsidRPr="00000000" w14:paraId="0000010A">
      <w:pPr>
        <w:numPr>
          <w:ilvl w:val="5"/>
          <w:numId w:val="1"/>
        </w:numPr>
        <w:ind w:left="4320" w:hanging="360"/>
        <w:rPr>
          <w:u w:val="none"/>
        </w:rPr>
      </w:pPr>
      <w:r w:rsidDel="00000000" w:rsidR="00000000" w:rsidRPr="00000000">
        <w:rPr>
          <w:rtl w:val="0"/>
        </w:rPr>
        <w:t xml:space="preserve">chlorosis tolerant</w:t>
      </w:r>
    </w:p>
    <w:p w:rsidR="00000000" w:rsidDel="00000000" w:rsidP="00000000" w:rsidRDefault="00000000" w:rsidRPr="00000000" w14:paraId="0000010B">
      <w:pPr>
        <w:numPr>
          <w:ilvl w:val="5"/>
          <w:numId w:val="1"/>
        </w:numPr>
        <w:ind w:left="4320" w:hanging="360"/>
        <w:rPr>
          <w:u w:val="none"/>
        </w:rPr>
      </w:pPr>
      <w:r w:rsidDel="00000000" w:rsidR="00000000" w:rsidRPr="00000000">
        <w:rPr>
          <w:rtl w:val="0"/>
        </w:rPr>
        <w:t xml:space="preserve">drought tolerant</w:t>
      </w:r>
    </w:p>
    <w:p w:rsidR="00000000" w:rsidDel="00000000" w:rsidP="00000000" w:rsidRDefault="00000000" w:rsidRPr="00000000" w14:paraId="0000010C">
      <w:pPr>
        <w:numPr>
          <w:ilvl w:val="2"/>
          <w:numId w:val="1"/>
        </w:numPr>
        <w:ind w:left="2160" w:hanging="360"/>
        <w:rPr>
          <w:u w:val="none"/>
        </w:rPr>
      </w:pPr>
      <w:r w:rsidDel="00000000" w:rsidR="00000000" w:rsidRPr="00000000">
        <w:rPr>
          <w:rtl w:val="0"/>
        </w:rPr>
        <w:t xml:space="preserve">41B (vinifera (Chasselas) &amp; berlandieri)</w:t>
      </w:r>
    </w:p>
    <w:p w:rsidR="00000000" w:rsidDel="00000000" w:rsidP="00000000" w:rsidRDefault="00000000" w:rsidRPr="00000000" w14:paraId="0000010D">
      <w:pPr>
        <w:numPr>
          <w:ilvl w:val="3"/>
          <w:numId w:val="1"/>
        </w:numPr>
        <w:ind w:left="2880" w:hanging="360"/>
        <w:rPr>
          <w:u w:val="none"/>
        </w:rPr>
      </w:pPr>
      <w:r w:rsidDel="00000000" w:rsidR="00000000" w:rsidRPr="00000000">
        <w:rPr>
          <w:rtl w:val="0"/>
        </w:rPr>
        <w:t xml:space="preserve">Origin - obtained by Alexis Millardet and Charles Grasset in 18882 at Bordeaux</w:t>
      </w:r>
    </w:p>
    <w:p w:rsidR="00000000" w:rsidDel="00000000" w:rsidP="00000000" w:rsidRDefault="00000000" w:rsidRPr="00000000" w14:paraId="0000010E">
      <w:pPr>
        <w:numPr>
          <w:ilvl w:val="4"/>
          <w:numId w:val="1"/>
        </w:numPr>
        <w:ind w:left="3600" w:hanging="360"/>
      </w:pPr>
      <w:r w:rsidDel="00000000" w:rsidR="00000000" w:rsidRPr="00000000">
        <w:rPr>
          <w:rtl w:val="0"/>
        </w:rPr>
        <w:t xml:space="preserve">Used in Cognac and Champagne</w:t>
      </w:r>
    </w:p>
    <w:p w:rsidR="00000000" w:rsidDel="00000000" w:rsidP="00000000" w:rsidRDefault="00000000" w:rsidRPr="00000000" w14:paraId="0000010F">
      <w:pPr>
        <w:numPr>
          <w:ilvl w:val="3"/>
          <w:numId w:val="1"/>
        </w:numPr>
        <w:ind w:left="2880" w:hanging="360"/>
        <w:rPr>
          <w:u w:val="none"/>
        </w:rPr>
      </w:pPr>
      <w:r w:rsidDel="00000000" w:rsidR="00000000" w:rsidRPr="00000000">
        <w:rPr>
          <w:rtl w:val="0"/>
        </w:rPr>
        <w:t xml:space="preserve">Disadvantages</w:t>
      </w:r>
    </w:p>
    <w:p w:rsidR="00000000" w:rsidDel="00000000" w:rsidP="00000000" w:rsidRDefault="00000000" w:rsidRPr="00000000" w14:paraId="00000110">
      <w:pPr>
        <w:numPr>
          <w:ilvl w:val="4"/>
          <w:numId w:val="1"/>
        </w:numPr>
        <w:ind w:left="3600" w:hanging="360"/>
        <w:rPr>
          <w:u w:val="none"/>
        </w:rPr>
      </w:pPr>
      <w:r w:rsidDel="00000000" w:rsidR="00000000" w:rsidRPr="00000000">
        <w:rPr>
          <w:rtl w:val="0"/>
        </w:rPr>
        <w:t xml:space="preserve">Phylloxera and nematode resistant but not absolute</w:t>
      </w:r>
    </w:p>
    <w:p w:rsidR="00000000" w:rsidDel="00000000" w:rsidP="00000000" w:rsidRDefault="00000000" w:rsidRPr="00000000" w14:paraId="00000111">
      <w:pPr>
        <w:numPr>
          <w:ilvl w:val="3"/>
          <w:numId w:val="1"/>
        </w:numPr>
        <w:ind w:left="2880" w:hanging="360"/>
        <w:rPr>
          <w:u w:val="none"/>
        </w:rPr>
      </w:pPr>
      <w:r w:rsidDel="00000000" w:rsidR="00000000" w:rsidRPr="00000000">
        <w:rPr>
          <w:rtl w:val="0"/>
        </w:rPr>
        <w:t xml:space="preserve">Advantages</w:t>
      </w:r>
    </w:p>
    <w:p w:rsidR="00000000" w:rsidDel="00000000" w:rsidP="00000000" w:rsidRDefault="00000000" w:rsidRPr="00000000" w14:paraId="00000112">
      <w:pPr>
        <w:numPr>
          <w:ilvl w:val="4"/>
          <w:numId w:val="1"/>
        </w:numPr>
        <w:ind w:left="3600" w:hanging="360"/>
        <w:rPr>
          <w:u w:val="none"/>
        </w:rPr>
      </w:pPr>
      <w:r w:rsidDel="00000000" w:rsidR="00000000" w:rsidRPr="00000000">
        <w:rPr>
          <w:rtl w:val="0"/>
        </w:rPr>
        <w:t xml:space="preserve">High lime tolerance</w:t>
      </w:r>
    </w:p>
    <w:p w:rsidR="00000000" w:rsidDel="00000000" w:rsidP="00000000" w:rsidRDefault="00000000" w:rsidRPr="00000000" w14:paraId="00000113">
      <w:pPr>
        <w:numPr>
          <w:ilvl w:val="2"/>
          <w:numId w:val="1"/>
        </w:numPr>
        <w:ind w:left="2160" w:hanging="360"/>
        <w:rPr>
          <w:u w:val="none"/>
        </w:rPr>
      </w:pPr>
      <w:r w:rsidDel="00000000" w:rsidR="00000000" w:rsidRPr="00000000">
        <w:rPr>
          <w:rtl w:val="0"/>
        </w:rPr>
        <w:t xml:space="preserve">333 EM (École de Montpellier) (vinifera (Cab Sauv) &amp; berlandieri)</w:t>
      </w:r>
    </w:p>
    <w:p w:rsidR="00000000" w:rsidDel="00000000" w:rsidP="00000000" w:rsidRDefault="00000000" w:rsidRPr="00000000" w14:paraId="00000114">
      <w:pPr>
        <w:numPr>
          <w:ilvl w:val="3"/>
          <w:numId w:val="1"/>
        </w:numPr>
        <w:ind w:left="2880" w:hanging="360"/>
        <w:rPr>
          <w:u w:val="none"/>
        </w:rPr>
      </w:pPr>
      <w:r w:rsidDel="00000000" w:rsidR="00000000" w:rsidRPr="00000000">
        <w:rPr>
          <w:rtl w:val="0"/>
        </w:rPr>
        <w:t xml:space="preserve">Origin - 1883 by Gustave Foëx of Montpellier</w:t>
      </w:r>
    </w:p>
    <w:p w:rsidR="00000000" w:rsidDel="00000000" w:rsidP="00000000" w:rsidRDefault="00000000" w:rsidRPr="00000000" w14:paraId="00000115">
      <w:pPr>
        <w:numPr>
          <w:ilvl w:val="3"/>
          <w:numId w:val="1"/>
        </w:numPr>
        <w:ind w:left="2880" w:hanging="360"/>
        <w:rPr>
          <w:u w:val="none"/>
        </w:rPr>
      </w:pPr>
      <w:r w:rsidDel="00000000" w:rsidR="00000000" w:rsidRPr="00000000">
        <w:rPr>
          <w:rtl w:val="0"/>
        </w:rPr>
        <w:t xml:space="preserve">Advantages</w:t>
      </w:r>
    </w:p>
    <w:p w:rsidR="00000000" w:rsidDel="00000000" w:rsidP="00000000" w:rsidRDefault="00000000" w:rsidRPr="00000000" w14:paraId="00000116">
      <w:pPr>
        <w:numPr>
          <w:ilvl w:val="4"/>
          <w:numId w:val="1"/>
        </w:numPr>
        <w:ind w:left="3600" w:hanging="360"/>
        <w:rPr>
          <w:u w:val="none"/>
        </w:rPr>
      </w:pPr>
      <w:r w:rsidDel="00000000" w:rsidR="00000000" w:rsidRPr="00000000">
        <w:rPr>
          <w:rtl w:val="0"/>
        </w:rPr>
        <w:t xml:space="preserve">Sufficient phylloxera resistance</w:t>
      </w:r>
    </w:p>
    <w:p w:rsidR="00000000" w:rsidDel="00000000" w:rsidP="00000000" w:rsidRDefault="00000000" w:rsidRPr="00000000" w14:paraId="00000117">
      <w:pPr>
        <w:numPr>
          <w:ilvl w:val="4"/>
          <w:numId w:val="1"/>
        </w:numPr>
        <w:ind w:left="3600" w:hanging="360"/>
        <w:rPr>
          <w:u w:val="none"/>
        </w:rPr>
      </w:pPr>
      <w:r w:rsidDel="00000000" w:rsidR="00000000" w:rsidRPr="00000000">
        <w:rPr>
          <w:rtl w:val="0"/>
        </w:rPr>
        <w:t xml:space="preserve">Lime tolerant</w:t>
      </w:r>
    </w:p>
    <w:p w:rsidR="00000000" w:rsidDel="00000000" w:rsidP="00000000" w:rsidRDefault="00000000" w:rsidRPr="00000000" w14:paraId="00000118">
      <w:pPr>
        <w:numPr>
          <w:ilvl w:val="4"/>
          <w:numId w:val="1"/>
        </w:numPr>
        <w:ind w:left="3600" w:hanging="360"/>
        <w:rPr>
          <w:u w:val="none"/>
        </w:rPr>
      </w:pPr>
      <w:r w:rsidDel="00000000" w:rsidR="00000000" w:rsidRPr="00000000">
        <w:rPr>
          <w:rtl w:val="0"/>
        </w:rPr>
        <w:t xml:space="preserve">Drought tolerant</w:t>
      </w:r>
    </w:p>
    <w:p w:rsidR="00000000" w:rsidDel="00000000" w:rsidP="00000000" w:rsidRDefault="00000000" w:rsidRPr="00000000" w14:paraId="00000119">
      <w:pPr>
        <w:numPr>
          <w:ilvl w:val="2"/>
          <w:numId w:val="1"/>
        </w:numPr>
        <w:ind w:left="2160" w:hanging="360"/>
        <w:rPr>
          <w:u w:val="none"/>
        </w:rPr>
      </w:pPr>
      <w:r w:rsidDel="00000000" w:rsidR="00000000" w:rsidRPr="00000000">
        <w:rPr>
          <w:rtl w:val="0"/>
        </w:rPr>
        <w:t xml:space="preserve">AXR1 (vinifera &amp; rupestris) AKA </w:t>
      </w:r>
    </w:p>
    <w:p w:rsidR="00000000" w:rsidDel="00000000" w:rsidP="00000000" w:rsidRDefault="00000000" w:rsidRPr="00000000" w14:paraId="0000011A">
      <w:pPr>
        <w:numPr>
          <w:ilvl w:val="3"/>
          <w:numId w:val="1"/>
        </w:numPr>
        <w:ind w:left="2880" w:hanging="360"/>
        <w:rPr>
          <w:u w:val="none"/>
        </w:rPr>
      </w:pPr>
      <w:r w:rsidDel="00000000" w:rsidR="00000000" w:rsidRPr="00000000">
        <w:rPr>
          <w:rtl w:val="0"/>
        </w:rPr>
        <w:t xml:space="preserve">Origin - Made by Ganzin in 1879, ARG1 in France, Australia and New Zealand; Ganzin1</w:t>
      </w:r>
    </w:p>
    <w:p w:rsidR="00000000" w:rsidDel="00000000" w:rsidP="00000000" w:rsidRDefault="00000000" w:rsidRPr="00000000" w14:paraId="0000011B">
      <w:pPr>
        <w:numPr>
          <w:ilvl w:val="3"/>
          <w:numId w:val="1"/>
        </w:numPr>
        <w:ind w:left="2880" w:hanging="360"/>
        <w:rPr>
          <w:u w:val="none"/>
        </w:rPr>
      </w:pPr>
      <w:r w:rsidDel="00000000" w:rsidR="00000000" w:rsidRPr="00000000">
        <w:rPr>
          <w:rtl w:val="0"/>
        </w:rPr>
        <w:t xml:space="preserve">Disadvantages</w:t>
      </w:r>
    </w:p>
    <w:p w:rsidR="00000000" w:rsidDel="00000000" w:rsidP="00000000" w:rsidRDefault="00000000" w:rsidRPr="00000000" w14:paraId="0000011C">
      <w:pPr>
        <w:numPr>
          <w:ilvl w:val="4"/>
          <w:numId w:val="1"/>
        </w:numPr>
        <w:ind w:left="3600" w:hanging="360"/>
        <w:rPr>
          <w:u w:val="none"/>
        </w:rPr>
      </w:pPr>
      <w:r w:rsidDel="00000000" w:rsidR="00000000" w:rsidRPr="00000000">
        <w:rPr>
          <w:rtl w:val="0"/>
        </w:rPr>
        <w:t xml:space="preserve">Not sufficiently tolerant to phylloxera (i.e. 1980 California phylloxera outbreak)</w:t>
      </w:r>
    </w:p>
    <w:p w:rsidR="00000000" w:rsidDel="00000000" w:rsidP="00000000" w:rsidRDefault="00000000" w:rsidRPr="00000000" w14:paraId="0000011D">
      <w:pPr>
        <w:numPr>
          <w:ilvl w:val="3"/>
          <w:numId w:val="1"/>
        </w:numPr>
        <w:ind w:left="2880" w:hanging="360"/>
        <w:rPr>
          <w:u w:val="none"/>
        </w:rPr>
      </w:pPr>
      <w:r w:rsidDel="00000000" w:rsidR="00000000" w:rsidRPr="00000000">
        <w:rPr>
          <w:rtl w:val="0"/>
        </w:rPr>
        <w:t xml:space="preserve">Advantages </w:t>
      </w:r>
    </w:p>
    <w:p w:rsidR="00000000" w:rsidDel="00000000" w:rsidP="00000000" w:rsidRDefault="00000000" w:rsidRPr="00000000" w14:paraId="0000011E">
      <w:pPr>
        <w:numPr>
          <w:ilvl w:val="4"/>
          <w:numId w:val="1"/>
        </w:numPr>
        <w:ind w:left="3600" w:hanging="360"/>
        <w:rPr>
          <w:u w:val="none"/>
        </w:rPr>
      </w:pPr>
      <w:r w:rsidDel="00000000" w:rsidR="00000000" w:rsidRPr="00000000">
        <w:rPr>
          <w:rtl w:val="0"/>
        </w:rPr>
        <w:t xml:space="preserve">High vigor and yield</w:t>
      </w:r>
    </w:p>
    <w:p w:rsidR="00000000" w:rsidDel="00000000" w:rsidP="00000000" w:rsidRDefault="00000000" w:rsidRPr="00000000" w14:paraId="0000011F">
      <w:pPr>
        <w:numPr>
          <w:ilvl w:val="4"/>
          <w:numId w:val="1"/>
        </w:numPr>
        <w:ind w:left="3600" w:hanging="360"/>
        <w:rPr>
          <w:u w:val="none"/>
        </w:rPr>
      </w:pPr>
      <w:r w:rsidDel="00000000" w:rsidR="00000000" w:rsidRPr="00000000">
        <w:rPr>
          <w:rtl w:val="0"/>
        </w:rPr>
        <w:t xml:space="preserve">Easy to graft</w:t>
      </w:r>
    </w:p>
    <w:p w:rsidR="00000000" w:rsidDel="00000000" w:rsidP="00000000" w:rsidRDefault="00000000" w:rsidRPr="00000000" w14:paraId="00000120">
      <w:pPr>
        <w:ind w:left="0" w:firstLine="0"/>
        <w:rPr/>
      </w:pPr>
      <w:r w:rsidDel="00000000" w:rsidR="00000000" w:rsidRPr="00000000">
        <w:rPr>
          <w:rtl w:val="0"/>
        </w:rPr>
      </w:r>
    </w:p>
    <w:p w:rsidR="00000000" w:rsidDel="00000000" w:rsidP="00000000" w:rsidRDefault="00000000" w:rsidRPr="00000000" w14:paraId="00000121">
      <w:pPr>
        <w:ind w:left="0" w:firstLine="0"/>
        <w:rPr/>
      </w:pPr>
      <w:hyperlink r:id="rId9">
        <w:r w:rsidDel="00000000" w:rsidR="00000000" w:rsidRPr="00000000">
          <w:rPr>
            <w:color w:val="1155cc"/>
            <w:u w:val="single"/>
            <w:rtl w:val="0"/>
          </w:rPr>
          <w:t xml:space="preserve">https://www.sunridgenurseries.com/index.php/clonal-selections/rootstock-chart</w:t>
        </w:r>
      </w:hyperlink>
      <w:r w:rsidDel="00000000" w:rsidR="00000000" w:rsidRPr="00000000">
        <w:rPr>
          <w:rtl w:val="0"/>
        </w:rPr>
      </w:r>
    </w:p>
    <w:p w:rsidR="00000000" w:rsidDel="00000000" w:rsidP="00000000" w:rsidRDefault="00000000" w:rsidRPr="00000000" w14:paraId="00000122">
      <w:pPr>
        <w:ind w:left="0" w:firstLine="0"/>
        <w:rPr/>
      </w:pPr>
      <w:r w:rsidDel="00000000" w:rsidR="00000000" w:rsidRPr="00000000">
        <w:rPr>
          <w:rtl w:val="0"/>
        </w:rPr>
        <w:t xml:space="preserve">http://www.wine-grape-growing.com/wine_grape_growing/wine_grape_rootstocks/grapevine_rootstock_selections.htm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nridgenurseries.com/index.php/clonal-selections/rootstock-chart" TargetMode="External"/><Relationship Id="rId5" Type="http://schemas.openxmlformats.org/officeDocument/2006/relationships/styles" Target="styles.xml"/><Relationship Id="rId6" Type="http://schemas.openxmlformats.org/officeDocument/2006/relationships/hyperlink" Target="http://www.danielamasterswine.com" TargetMode="Externa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